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A17CD" w14:textId="77CFD961" w:rsidR="00322FD3" w:rsidRDefault="00CD3C2F" w:rsidP="000C1466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15C168F3" w14:textId="77777777" w:rsidR="000C1466" w:rsidRPr="008A5259" w:rsidRDefault="000C1466" w:rsidP="000C1466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86B2E88" w14:textId="4340DB18" w:rsidR="008A5259" w:rsidRDefault="00AE513E" w:rsidP="008A5259">
      <w:pPr>
        <w:spacing w:after="0"/>
        <w:ind w:left="-851" w:right="-143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="001E6FAC" w:rsidRPr="001E6F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право заключения договора аренды земельного участка </w:t>
      </w:r>
      <w:r w:rsidR="001E6FAC" w:rsidRPr="001E6FAC">
        <w:rPr>
          <w:rFonts w:ascii="Times New Roman" w:hAnsi="Times New Roman" w:cs="Times New Roman"/>
          <w:bCs/>
          <w:spacing w:val="-2"/>
          <w:sz w:val="24"/>
          <w:szCs w:val="24"/>
        </w:rPr>
        <w:t>категории земель населенных пунктов</w:t>
      </w:r>
      <w:r w:rsidR="001E6FAC" w:rsidRPr="001E6FAC">
        <w:rPr>
          <w:rFonts w:ascii="Times New Roman" w:hAnsi="Times New Roman" w:cs="Times New Roman"/>
          <w:bCs/>
          <w:sz w:val="24"/>
          <w:szCs w:val="24"/>
        </w:rPr>
        <w:t xml:space="preserve"> с кадастровым </w:t>
      </w:r>
      <w:r w:rsidR="000C1466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AC0046" w:rsidRPr="00322FD3">
        <w:rPr>
          <w:rFonts w:ascii="Times New Roman" w:hAnsi="Times New Roman" w:cs="Times New Roman"/>
          <w:sz w:val="24"/>
          <w:szCs w:val="24"/>
        </w:rPr>
        <w:t>18:21:0</w:t>
      </w:r>
      <w:r w:rsidR="009F77E7">
        <w:rPr>
          <w:rFonts w:ascii="Times New Roman" w:hAnsi="Times New Roman" w:cs="Times New Roman"/>
          <w:sz w:val="24"/>
          <w:szCs w:val="24"/>
        </w:rPr>
        <w:t>4900</w:t>
      </w:r>
      <w:r w:rsidR="00070A27">
        <w:rPr>
          <w:rFonts w:ascii="Times New Roman" w:hAnsi="Times New Roman" w:cs="Times New Roman"/>
          <w:sz w:val="24"/>
          <w:szCs w:val="24"/>
        </w:rPr>
        <w:t>3</w:t>
      </w:r>
      <w:r w:rsidR="00AC0046" w:rsidRPr="00322FD3">
        <w:rPr>
          <w:rFonts w:ascii="Times New Roman" w:hAnsi="Times New Roman" w:cs="Times New Roman"/>
          <w:sz w:val="24"/>
          <w:szCs w:val="24"/>
        </w:rPr>
        <w:t>:</w:t>
      </w:r>
      <w:r w:rsidR="009F77E7">
        <w:rPr>
          <w:rFonts w:ascii="Times New Roman" w:hAnsi="Times New Roman" w:cs="Times New Roman"/>
          <w:sz w:val="24"/>
          <w:szCs w:val="24"/>
        </w:rPr>
        <w:t>1</w:t>
      </w:r>
      <w:r w:rsidR="00070A27">
        <w:rPr>
          <w:rFonts w:ascii="Times New Roman" w:hAnsi="Times New Roman" w:cs="Times New Roman"/>
          <w:sz w:val="24"/>
          <w:szCs w:val="24"/>
        </w:rPr>
        <w:t>939</w:t>
      </w:r>
      <w:r w:rsidR="001E6FAC" w:rsidRPr="00322FD3">
        <w:rPr>
          <w:rFonts w:ascii="Times New Roman" w:hAnsi="Times New Roman" w:cs="Times New Roman"/>
          <w:bCs/>
          <w:sz w:val="24"/>
          <w:szCs w:val="24"/>
        </w:rPr>
        <w:t xml:space="preserve">, площадью </w:t>
      </w:r>
      <w:r w:rsidR="00070A27">
        <w:rPr>
          <w:rFonts w:ascii="Times New Roman" w:hAnsi="Times New Roman" w:cs="Times New Roman"/>
          <w:bCs/>
          <w:sz w:val="24"/>
          <w:szCs w:val="24"/>
        </w:rPr>
        <w:t>500</w:t>
      </w:r>
      <w:r w:rsidR="001E6FAC" w:rsidRPr="00322FD3">
        <w:rPr>
          <w:rFonts w:ascii="Times New Roman" w:hAnsi="Times New Roman" w:cs="Times New Roman"/>
          <w:bCs/>
          <w:sz w:val="24"/>
          <w:szCs w:val="24"/>
        </w:rPr>
        <w:t xml:space="preserve"> кв.м., расположенн</w:t>
      </w:r>
      <w:r w:rsidR="00E93B39">
        <w:rPr>
          <w:rFonts w:ascii="Times New Roman" w:hAnsi="Times New Roman" w:cs="Times New Roman"/>
          <w:bCs/>
          <w:sz w:val="24"/>
          <w:szCs w:val="24"/>
        </w:rPr>
        <w:t>ого</w:t>
      </w:r>
      <w:r w:rsidR="001E6FAC" w:rsidRPr="00322F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7B43">
        <w:rPr>
          <w:rFonts w:ascii="Times New Roman" w:hAnsi="Times New Roman" w:cs="Times New Roman"/>
          <w:bCs/>
          <w:sz w:val="24"/>
          <w:szCs w:val="24"/>
        </w:rPr>
        <w:t>в территориальной зоне Д1</w:t>
      </w:r>
      <w:r w:rsidR="000C146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6FAC" w:rsidRPr="00322FD3">
        <w:rPr>
          <w:rFonts w:ascii="Times New Roman" w:hAnsi="Times New Roman" w:cs="Times New Roman"/>
          <w:bCs/>
          <w:sz w:val="24"/>
          <w:szCs w:val="24"/>
        </w:rPr>
        <w:t xml:space="preserve">по адресу: </w:t>
      </w:r>
      <w:r w:rsidR="00070A27">
        <w:rPr>
          <w:rFonts w:ascii="Times New Roman" w:hAnsi="Times New Roman" w:cs="Times New Roman"/>
          <w:bCs/>
          <w:sz w:val="24"/>
          <w:szCs w:val="24"/>
        </w:rPr>
        <w:t xml:space="preserve">Российская Федерация, </w:t>
      </w:r>
      <w:r w:rsidR="001E6FAC" w:rsidRPr="00322FD3">
        <w:rPr>
          <w:rFonts w:ascii="Times New Roman" w:hAnsi="Times New Roman" w:cs="Times New Roman"/>
          <w:bCs/>
          <w:spacing w:val="-2"/>
          <w:sz w:val="24"/>
          <w:szCs w:val="24"/>
        </w:rPr>
        <w:t>Удмуртская Республика, Увинский</w:t>
      </w:r>
      <w:r w:rsidR="001E6FAC" w:rsidRPr="001E6FAC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район, </w:t>
      </w:r>
      <w:r w:rsidR="00F36CDC">
        <w:rPr>
          <w:rFonts w:ascii="Times New Roman" w:hAnsi="Times New Roman" w:cs="Times New Roman"/>
          <w:bCs/>
          <w:spacing w:val="-2"/>
          <w:sz w:val="24"/>
          <w:szCs w:val="24"/>
        </w:rPr>
        <w:t>с</w:t>
      </w:r>
      <w:r w:rsidR="000C1466">
        <w:rPr>
          <w:rFonts w:ascii="Times New Roman" w:hAnsi="Times New Roman" w:cs="Times New Roman"/>
          <w:bCs/>
          <w:spacing w:val="-2"/>
          <w:sz w:val="24"/>
          <w:szCs w:val="24"/>
        </w:rPr>
        <w:t>.</w:t>
      </w:r>
      <w:r w:rsidR="001E6FAC" w:rsidRPr="001E6FAC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="00F36CDC">
        <w:rPr>
          <w:rFonts w:ascii="Times New Roman" w:hAnsi="Times New Roman" w:cs="Times New Roman"/>
          <w:bCs/>
          <w:spacing w:val="-2"/>
          <w:sz w:val="24"/>
          <w:szCs w:val="24"/>
        </w:rPr>
        <w:t>Нылга</w:t>
      </w:r>
      <w:r w:rsidR="001E6FAC" w:rsidRPr="001E6FAC">
        <w:rPr>
          <w:rFonts w:ascii="Times New Roman" w:hAnsi="Times New Roman" w:cs="Times New Roman"/>
          <w:bCs/>
          <w:spacing w:val="-2"/>
          <w:sz w:val="24"/>
          <w:szCs w:val="24"/>
        </w:rPr>
        <w:t>, ул</w:t>
      </w:r>
      <w:r w:rsidR="000C1466">
        <w:rPr>
          <w:rFonts w:ascii="Times New Roman" w:hAnsi="Times New Roman" w:cs="Times New Roman"/>
          <w:bCs/>
          <w:spacing w:val="-2"/>
          <w:sz w:val="24"/>
          <w:szCs w:val="24"/>
        </w:rPr>
        <w:t>.</w:t>
      </w:r>
      <w:r w:rsidR="001E6FAC" w:rsidRPr="001E6FAC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="00070A27">
        <w:rPr>
          <w:rFonts w:ascii="Times New Roman" w:hAnsi="Times New Roman" w:cs="Times New Roman"/>
          <w:bCs/>
          <w:spacing w:val="-2"/>
          <w:sz w:val="24"/>
          <w:szCs w:val="24"/>
        </w:rPr>
        <w:t>Советская</w:t>
      </w:r>
      <w:r w:rsidR="008A5259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. </w:t>
      </w:r>
    </w:p>
    <w:p w14:paraId="30A1D246" w14:textId="77777777" w:rsidR="00A4335E" w:rsidRPr="008A5259" w:rsidRDefault="00A4335E" w:rsidP="00A4335E">
      <w:pPr>
        <w:spacing w:after="0"/>
        <w:ind w:left="-851" w:right="-143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03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6066"/>
      </w:tblGrid>
      <w:tr w:rsidR="000D5DBE" w:rsidRPr="00C063C3" w14:paraId="1B6CB16B" w14:textId="77777777" w:rsidTr="00DB3C64">
        <w:tc>
          <w:tcPr>
            <w:tcW w:w="709" w:type="dxa"/>
          </w:tcPr>
          <w:p w14:paraId="6BBA7575" w14:textId="2F57BD3F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10" w:type="dxa"/>
            <w:gridSpan w:val="2"/>
          </w:tcPr>
          <w:p w14:paraId="7765E770" w14:textId="589AE40E" w:rsidR="000D5DBE" w:rsidRPr="005F66B6" w:rsidRDefault="00E2100F" w:rsidP="008A525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лощадь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кадастровый номер, м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есто</w:t>
            </w:r>
            <w:r w:rsidR="005F66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положение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="005F66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разрешенное использование и принадлежность земельного участка к определенной категории земель, </w:t>
            </w:r>
            <w:r w:rsidR="00AA3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сведения о </w:t>
            </w:r>
            <w:r w:rsidR="00AA399E" w:rsidRPr="006C3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правах на земельный участок</w:t>
            </w:r>
            <w:r w:rsidR="00AA3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="00AA399E" w:rsidRPr="006C3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 ограничениях этих прав</w:t>
            </w:r>
            <w:r w:rsidR="00AA3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="005F66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 и (или) минимально допустимые параметры разрешенного строительства объекта капитального строительства, </w:t>
            </w:r>
            <w:r w:rsidR="00AA3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сведения о </w:t>
            </w:r>
            <w:r w:rsidR="005F66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возможност</w:t>
            </w:r>
            <w:r w:rsidR="00AA3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="005F66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подключения (технологического присоединения) объектов капитального строительства к сетям инженерно-технического обеспечения и другие характеристики земельного участка,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права на котор</w:t>
            </w:r>
            <w:r w:rsidR="005F66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ый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передаются по договору аренды</w:t>
            </w:r>
          </w:p>
        </w:tc>
      </w:tr>
      <w:tr w:rsidR="00C063C3" w:rsidRPr="00C063C3" w14:paraId="226537ED" w14:textId="77777777" w:rsidTr="008A5259">
        <w:tc>
          <w:tcPr>
            <w:tcW w:w="709" w:type="dxa"/>
          </w:tcPr>
          <w:p w14:paraId="02A6FF93" w14:textId="778866C3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F57E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8A52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6FD4ACFB" w14:textId="67BE13B4" w:rsidR="00453EBC" w:rsidRPr="00F611E8" w:rsidRDefault="00E2100F" w:rsidP="00F611E8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10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</w:t>
            </w:r>
            <w:r w:rsidR="007164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(ы)</w:t>
            </w:r>
            <w:r w:rsidRPr="00E210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разрешенного использования:</w:t>
            </w:r>
          </w:p>
        </w:tc>
        <w:tc>
          <w:tcPr>
            <w:tcW w:w="6066" w:type="dxa"/>
          </w:tcPr>
          <w:p w14:paraId="659D2BC0" w14:textId="3B837B34" w:rsidR="00FB4D6B" w:rsidRDefault="00FB4D6B" w:rsidP="00FB4D6B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B4D6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В соответствии со статьей 30.2 Правил </w:t>
            </w:r>
            <w:proofErr w:type="spellStart"/>
            <w:r w:rsidRPr="00FB4D6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земплепользования</w:t>
            </w:r>
            <w:proofErr w:type="spellEnd"/>
            <w:r w:rsidRPr="00FB4D6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 застройки муниципального образования «</w:t>
            </w:r>
            <w:proofErr w:type="spellStart"/>
            <w:r w:rsidRPr="00FB4D6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Нылгинское</w:t>
            </w:r>
            <w:proofErr w:type="spellEnd"/>
            <w:r w:rsidRPr="00FB4D6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», утвержденных решением Совета депутатов муниципального образования «</w:t>
            </w:r>
            <w:proofErr w:type="spellStart"/>
            <w:r w:rsidRPr="00FB4D6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Нылгинское</w:t>
            </w:r>
            <w:proofErr w:type="spellEnd"/>
            <w:r w:rsidRPr="00FB4D6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» Увинского района Удмуртской Республики от 30.07.2012 № 12 (в ред. распоряжения Правительства Удмуртской Республики от 29.05.2019 №594-р),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для территориальной зоны</w:t>
            </w:r>
            <w:r w:rsidRPr="00FB4D6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Д-1 установлены следующие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основные виды разрешенного использования:</w:t>
            </w:r>
          </w:p>
          <w:p w14:paraId="4B2DC42A" w14:textId="77777777" w:rsidR="00FB4D6B" w:rsidRDefault="00FB4D6B" w:rsidP="00FA1882">
            <w:pPr>
              <w:pStyle w:val="a9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Общественное управление (код 3.8);</w:t>
            </w:r>
          </w:p>
          <w:p w14:paraId="0FBE275B" w14:textId="77777777" w:rsidR="00FB4D6B" w:rsidRDefault="00FB4D6B" w:rsidP="00FA1882">
            <w:pPr>
              <w:pStyle w:val="a9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Социальное обслуживание (код 3.2);</w:t>
            </w:r>
          </w:p>
          <w:p w14:paraId="38F26CB7" w14:textId="77777777" w:rsidR="00FB4D6B" w:rsidRDefault="00FB4D6B" w:rsidP="00FA1882">
            <w:pPr>
              <w:pStyle w:val="a9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Здравоохранение (код 3.4);</w:t>
            </w:r>
          </w:p>
          <w:p w14:paraId="681A3309" w14:textId="77777777" w:rsidR="00FB4D6B" w:rsidRDefault="00FB4D6B" w:rsidP="00FA1882">
            <w:pPr>
              <w:pStyle w:val="a9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Культурное развитие (код. 3.6);</w:t>
            </w:r>
          </w:p>
          <w:p w14:paraId="3EF20700" w14:textId="77777777" w:rsidR="00FB4D6B" w:rsidRDefault="00FB4D6B" w:rsidP="00FA1882">
            <w:pPr>
              <w:pStyle w:val="a9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Магазины (код 4.4);</w:t>
            </w:r>
          </w:p>
          <w:p w14:paraId="3A1526FC" w14:textId="77777777" w:rsidR="00FB4D6B" w:rsidRDefault="00FB4D6B" w:rsidP="00FA1882">
            <w:pPr>
              <w:pStyle w:val="a9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Деловое управление (код. 4.1);</w:t>
            </w:r>
          </w:p>
          <w:p w14:paraId="06CE190C" w14:textId="77777777" w:rsidR="00FB4D6B" w:rsidRDefault="00FB4D6B" w:rsidP="00FA1882">
            <w:pPr>
              <w:pStyle w:val="a9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Бытовое обслуживание (код 3.3);</w:t>
            </w:r>
          </w:p>
          <w:p w14:paraId="33D53CBE" w14:textId="52787866" w:rsidR="00FB4D6B" w:rsidRDefault="00FB4D6B" w:rsidP="00FA1882">
            <w:pPr>
              <w:pStyle w:val="a9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Обеспечение внутреннего правопорядка </w:t>
            </w:r>
            <w:r w:rsidR="00FA188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               </w:t>
            </w:r>
            <w:proofErr w:type="gramStart"/>
            <w:r w:rsidR="00FA188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код 8.3);</w:t>
            </w:r>
          </w:p>
          <w:p w14:paraId="6462AFAB" w14:textId="77777777" w:rsidR="00FB4D6B" w:rsidRDefault="00FB4D6B" w:rsidP="00FA1882">
            <w:pPr>
              <w:pStyle w:val="a9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Гостиничное обслуживание (код 4.7);</w:t>
            </w:r>
          </w:p>
          <w:p w14:paraId="2ACF9DA1" w14:textId="77777777" w:rsidR="00FB4D6B" w:rsidRDefault="00FB4D6B" w:rsidP="00FA1882">
            <w:pPr>
              <w:pStyle w:val="a9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Общественное питание (код 4.6);</w:t>
            </w:r>
          </w:p>
          <w:p w14:paraId="2EDDA0FC" w14:textId="77777777" w:rsidR="00FB4D6B" w:rsidRDefault="00FB4D6B" w:rsidP="00FA1882">
            <w:pPr>
              <w:pStyle w:val="a9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Банковская и страховая деятельность (код 4.5);</w:t>
            </w:r>
          </w:p>
          <w:p w14:paraId="1639DD4E" w14:textId="77777777" w:rsidR="00FB4D6B" w:rsidRDefault="00FB4D6B" w:rsidP="00FA1882">
            <w:pPr>
              <w:pStyle w:val="a9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Историко-культурная деятельность (код 9.3);</w:t>
            </w:r>
          </w:p>
          <w:p w14:paraId="66157D75" w14:textId="77777777" w:rsidR="00FB4D6B" w:rsidRDefault="00FA1882" w:rsidP="00FA1882">
            <w:pPr>
              <w:pStyle w:val="a9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Рынки (код. 4.3);</w:t>
            </w:r>
          </w:p>
          <w:p w14:paraId="4CFD0993" w14:textId="525BFD25" w:rsidR="00FA1882" w:rsidRPr="00FB4D6B" w:rsidRDefault="00FA1882" w:rsidP="00FA1882">
            <w:pPr>
              <w:pStyle w:val="a9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Спорт (код. 5.1).</w:t>
            </w:r>
          </w:p>
        </w:tc>
      </w:tr>
      <w:tr w:rsidR="000D5DBE" w:rsidRPr="00C063C3" w14:paraId="3AB82E85" w14:textId="77777777" w:rsidTr="008A5259">
        <w:tc>
          <w:tcPr>
            <w:tcW w:w="709" w:type="dxa"/>
          </w:tcPr>
          <w:p w14:paraId="212BB45A" w14:textId="2A220E39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F57E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8A52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24B29D04" w14:textId="30515C5F" w:rsidR="000D5DBE" w:rsidRPr="00E2100F" w:rsidRDefault="00E2100F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10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Категория земель:</w:t>
            </w:r>
          </w:p>
        </w:tc>
        <w:tc>
          <w:tcPr>
            <w:tcW w:w="6066" w:type="dxa"/>
          </w:tcPr>
          <w:p w14:paraId="733E5E65" w14:textId="12DB4A91" w:rsidR="00A46B4F" w:rsidRPr="00A4335E" w:rsidRDefault="000C1466" w:rsidP="00CD3C2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r w:rsidR="0008761D" w:rsidRPr="00CF0FB4">
              <w:rPr>
                <w:rFonts w:ascii="Times New Roman" w:hAnsi="Times New Roman" w:cs="Times New Roman"/>
                <w:iCs/>
                <w:sz w:val="24"/>
                <w:szCs w:val="24"/>
              </w:rPr>
              <w:t>емли населенных пунктов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1A0D8B" w:rsidRPr="00C063C3" w14:paraId="2C35A19D" w14:textId="77777777" w:rsidTr="008A5259">
        <w:trPr>
          <w:trHeight w:val="1142"/>
        </w:trPr>
        <w:tc>
          <w:tcPr>
            <w:tcW w:w="709" w:type="dxa"/>
          </w:tcPr>
          <w:p w14:paraId="2B6346F2" w14:textId="2B6B2BA9" w:rsidR="001A0D8B" w:rsidRDefault="00345BD8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3544" w:type="dxa"/>
          </w:tcPr>
          <w:p w14:paraId="1AA56A0A" w14:textId="29C11564" w:rsidR="001A0D8B" w:rsidRPr="00C063C3" w:rsidRDefault="00345BD8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есто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положение</w:t>
            </w:r>
            <w:r w:rsidR="00596F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территориальная зона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6066" w:type="dxa"/>
          </w:tcPr>
          <w:p w14:paraId="38D3ACC5" w14:textId="4BEE820E" w:rsidR="008915EF" w:rsidRDefault="004B59D6" w:rsidP="00C27F77">
            <w:pPr>
              <w:ind w:firstLine="34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Федерация, </w:t>
            </w:r>
            <w:r w:rsidR="00B81AC8" w:rsidRPr="008915EF">
              <w:rPr>
                <w:rFonts w:ascii="Times New Roman" w:hAnsi="Times New Roman" w:cs="Times New Roman"/>
                <w:bCs/>
                <w:sz w:val="24"/>
                <w:szCs w:val="24"/>
              </w:rPr>
              <w:t>Удмуртская Республика, Увинский район, с</w:t>
            </w:r>
            <w:r w:rsidR="000C146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B81AC8" w:rsidRPr="00891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44AB0">
              <w:rPr>
                <w:rFonts w:ascii="Times New Roman" w:hAnsi="Times New Roman" w:cs="Times New Roman"/>
                <w:bCs/>
                <w:sz w:val="24"/>
                <w:szCs w:val="24"/>
              </w:rPr>
              <w:t>Нылга,</w:t>
            </w:r>
            <w:r w:rsidR="00B81AC8" w:rsidRPr="00891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ул</w:t>
            </w:r>
            <w:r w:rsidR="000C146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Советская</w:t>
            </w:r>
            <w:bookmarkStart w:id="0" w:name="_Hlk136598852"/>
            <w:r w:rsidR="000C146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6E1B6FB" w14:textId="5659AFCF" w:rsidR="002310D4" w:rsidRPr="008915EF" w:rsidRDefault="002310D4" w:rsidP="00C27F77">
            <w:pPr>
              <w:spacing w:line="259" w:lineRule="auto"/>
              <w:ind w:firstLine="34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915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Земельный участок расположен </w:t>
            </w:r>
            <w:bookmarkStart w:id="1" w:name="_Hlk137638994"/>
            <w:r w:rsidRPr="008915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 территориальной зоне </w:t>
            </w:r>
            <w:r w:rsidR="002D63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="00B164D9" w:rsidRPr="008915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r w:rsidRPr="008915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- зона </w:t>
            </w:r>
            <w:bookmarkEnd w:id="0"/>
            <w:bookmarkEnd w:id="1"/>
            <w:r w:rsidR="002D63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общественно-деловой застройки</w:t>
            </w:r>
            <w:r w:rsidR="00A4335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</w:tr>
      <w:tr w:rsidR="000D5DBE" w:rsidRPr="00C063C3" w14:paraId="2FA381E1" w14:textId="77777777" w:rsidTr="008A5259">
        <w:tc>
          <w:tcPr>
            <w:tcW w:w="709" w:type="dxa"/>
          </w:tcPr>
          <w:p w14:paraId="40E017EC" w14:textId="086CFB42" w:rsidR="000D5DBE" w:rsidRPr="00F31425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F57E8F"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70029245" w14:textId="0D3B4A43" w:rsidR="000D5DBE" w:rsidRPr="00F31425" w:rsidRDefault="00E2100F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0D5DBE"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лощадь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6066" w:type="dxa"/>
          </w:tcPr>
          <w:p w14:paraId="2DB26398" w14:textId="6C82B6E8" w:rsidR="00B164D9" w:rsidRPr="00CF0FB4" w:rsidRDefault="00D3528A" w:rsidP="004361B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500</w:t>
            </w:r>
            <w:r w:rsidR="005A00D2" w:rsidRPr="00CF0F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кв.м</w:t>
            </w:r>
            <w:r w:rsidR="000C146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D0403D" w:rsidRPr="00C063C3" w14:paraId="7EC1359D" w14:textId="77777777" w:rsidTr="008A5259">
        <w:tc>
          <w:tcPr>
            <w:tcW w:w="709" w:type="dxa"/>
          </w:tcPr>
          <w:p w14:paraId="122C2583" w14:textId="2CA309F0" w:rsidR="00D0403D" w:rsidRPr="00F31425" w:rsidRDefault="00D0403D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3544" w:type="dxa"/>
          </w:tcPr>
          <w:p w14:paraId="42A7D221" w14:textId="3EE88C2E" w:rsidR="00D0403D" w:rsidRPr="00F31425" w:rsidRDefault="00E2100F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D0403D"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адастровый номер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6066" w:type="dxa"/>
          </w:tcPr>
          <w:p w14:paraId="3B351707" w14:textId="13A32CD2" w:rsidR="00D0403D" w:rsidRPr="00CF0FB4" w:rsidRDefault="00BC0B8E" w:rsidP="00D35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FB4">
              <w:rPr>
                <w:rFonts w:ascii="Times New Roman" w:hAnsi="Times New Roman" w:cs="Times New Roman"/>
                <w:sz w:val="24"/>
                <w:szCs w:val="24"/>
              </w:rPr>
              <w:t>18:21:0</w:t>
            </w:r>
            <w:r w:rsidR="00CF01C4">
              <w:rPr>
                <w:rFonts w:ascii="Times New Roman" w:hAnsi="Times New Roman" w:cs="Times New Roman"/>
                <w:sz w:val="24"/>
                <w:szCs w:val="24"/>
              </w:rPr>
              <w:t>4900</w:t>
            </w:r>
            <w:r w:rsidR="00D352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20D9" w:rsidRPr="00CF0F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F01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528A">
              <w:rPr>
                <w:rFonts w:ascii="Times New Roman" w:hAnsi="Times New Roman" w:cs="Times New Roman"/>
                <w:sz w:val="24"/>
                <w:szCs w:val="24"/>
              </w:rPr>
              <w:t>939</w:t>
            </w:r>
          </w:p>
        </w:tc>
      </w:tr>
      <w:tr w:rsidR="009502E9" w:rsidRPr="00C063C3" w14:paraId="28591CD4" w14:textId="77777777" w:rsidTr="008A5259">
        <w:trPr>
          <w:trHeight w:val="273"/>
        </w:trPr>
        <w:tc>
          <w:tcPr>
            <w:tcW w:w="709" w:type="dxa"/>
          </w:tcPr>
          <w:p w14:paraId="7AC0D9B5" w14:textId="6EE26749" w:rsidR="009502E9" w:rsidRPr="00F31425" w:rsidRDefault="009502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1.6</w:t>
            </w:r>
            <w:r w:rsidR="00345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536CDBB4" w14:textId="7A568D49" w:rsidR="009502E9" w:rsidRPr="00F31425" w:rsidRDefault="00345BD8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 собственности</w:t>
            </w:r>
            <w:r w:rsidR="00E210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6066" w:type="dxa"/>
          </w:tcPr>
          <w:p w14:paraId="12357869" w14:textId="2D5D51E4" w:rsidR="009502E9" w:rsidRPr="00CF0FB4" w:rsidRDefault="003E3815" w:rsidP="00BA3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неразграниченная</w:t>
            </w:r>
            <w:r w:rsidR="000C14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5BD8" w:rsidRPr="00C063C3" w14:paraId="45FB08A0" w14:textId="77777777" w:rsidTr="008A5259">
        <w:trPr>
          <w:trHeight w:val="516"/>
        </w:trPr>
        <w:tc>
          <w:tcPr>
            <w:tcW w:w="709" w:type="dxa"/>
          </w:tcPr>
          <w:p w14:paraId="512343DB" w14:textId="32F950E7" w:rsidR="00345BD8" w:rsidRPr="00F83C94" w:rsidRDefault="00345BD8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3544" w:type="dxa"/>
          </w:tcPr>
          <w:p w14:paraId="50EEF908" w14:textId="65771BC9" w:rsidR="00345BD8" w:rsidRPr="00F83C94" w:rsidRDefault="00345BD8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Права на земельный участок</w:t>
            </w:r>
            <w:r w:rsidR="00E2100F"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6066" w:type="dxa"/>
          </w:tcPr>
          <w:p w14:paraId="7AD484E4" w14:textId="095609DB" w:rsidR="00345BD8" w:rsidRPr="001116BC" w:rsidRDefault="00F611E8" w:rsidP="00D040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259"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Выписка</w:t>
            </w:r>
            <w:r w:rsidR="00D508AE" w:rsidRPr="008A5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</w:t>
            </w:r>
            <w:r w:rsidRPr="008A5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Единого государственно</w:t>
            </w:r>
            <w:r w:rsidR="00D508AE" w:rsidRPr="008A5259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8A5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реестр</w:t>
            </w:r>
            <w:r w:rsidR="00D508AE" w:rsidRPr="008A525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A5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недвижимости об объекте недвижимости от </w:t>
            </w:r>
            <w:r w:rsidR="00F6384F" w:rsidRPr="008A52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D7A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6384F" w:rsidRPr="008A525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D7AD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8A5259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 w:rsidR="004D7A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A32FF" w:rsidRPr="008A5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32FF" w:rsidRPr="008A525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№ </w:t>
            </w:r>
            <w:r w:rsidR="00BA32FF" w:rsidRPr="008A5259">
              <w:rPr>
                <w:rFonts w:ascii="Times New Roman" w:hAnsi="Times New Roman" w:cs="Times New Roman"/>
                <w:sz w:val="24"/>
                <w:szCs w:val="24"/>
              </w:rPr>
              <w:t>КУВИ-001/202</w:t>
            </w:r>
            <w:r w:rsidR="004D7A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32FF" w:rsidRPr="008A52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7AD3">
              <w:rPr>
                <w:rFonts w:ascii="Times New Roman" w:hAnsi="Times New Roman" w:cs="Times New Roman"/>
                <w:sz w:val="24"/>
                <w:szCs w:val="24"/>
              </w:rPr>
              <w:t>201451414</w:t>
            </w:r>
          </w:p>
        </w:tc>
      </w:tr>
      <w:tr w:rsidR="00345BD8" w:rsidRPr="00C063C3" w14:paraId="7C959FBC" w14:textId="77777777" w:rsidTr="008A5259">
        <w:trPr>
          <w:trHeight w:val="841"/>
        </w:trPr>
        <w:tc>
          <w:tcPr>
            <w:tcW w:w="709" w:type="dxa"/>
          </w:tcPr>
          <w:p w14:paraId="1CF2D543" w14:textId="7189FFEB" w:rsidR="00345BD8" w:rsidRDefault="00345BD8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1.</w:t>
            </w:r>
            <w:r w:rsidR="007A50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2AEC2317" w14:textId="2808C79D" w:rsidR="00434B39" w:rsidRPr="00434B39" w:rsidRDefault="00345BD8" w:rsidP="00CD3C2F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Ограничения</w:t>
            </w:r>
            <w:r w:rsidR="008B28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(обременения)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прав на земельный участок </w:t>
            </w:r>
          </w:p>
        </w:tc>
        <w:tc>
          <w:tcPr>
            <w:tcW w:w="6066" w:type="dxa"/>
          </w:tcPr>
          <w:p w14:paraId="28137A71" w14:textId="3963CA05" w:rsidR="00EB5CF7" w:rsidRPr="00DA5F20" w:rsidRDefault="00EB5CF7" w:rsidP="000F3301">
            <w:pPr>
              <w:ind w:right="-1" w:firstLine="4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3763973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Часть </w:t>
            </w:r>
            <w:r w:rsidRPr="00054B24">
              <w:rPr>
                <w:rFonts w:ascii="Times New Roman" w:hAnsi="Times New Roman" w:cs="Times New Roman"/>
                <w:iCs/>
                <w:sz w:val="24"/>
                <w:szCs w:val="24"/>
              </w:rPr>
              <w:t>Земельн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ого</w:t>
            </w:r>
            <w:r w:rsidRPr="00054B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участк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054B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площадью </w:t>
            </w:r>
            <w:r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26</w:t>
            </w:r>
            <w:r w:rsidRPr="00054B24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кв. м</w:t>
            </w:r>
            <w:r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.</w:t>
            </w:r>
            <w:r w:rsidRPr="00054B24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расположен</w:t>
            </w:r>
            <w:r w:rsidR="000C56C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а</w:t>
            </w:r>
            <w:r w:rsidRPr="00054B24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в охранной зоне</w:t>
            </w:r>
            <w:r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инженерных коммуникаций</w:t>
            </w:r>
            <w:r w:rsidRPr="00CF0FB4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Срок действия не установлен.</w:t>
            </w:r>
          </w:p>
          <w:p w14:paraId="0E4CFD1C" w14:textId="47815090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CF0FB4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Основание:</w:t>
            </w: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свидетельство о государственной регистрации права от 03.06.2008 № 645584, выданное Управлением Федеральной регистрационной службы по Удмуртской Республике; постановление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карта (план) от 08.10.2014 б/н, выданная ООО «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Ижкартгеоцентр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»;</w:t>
            </w:r>
            <w:r w:rsidR="008A5259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заявление</w:t>
            </w:r>
            <w:r w:rsidR="000F3301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ОАО «Межрегиональная распределительная сетевая компания Центра и Приволжья» (филиал «УДМУРТЭНЕРГО») от 10.10.2014 № 08-2-10/7265 о внесении  сведений о границах охранной зоны в ГКН;</w:t>
            </w:r>
          </w:p>
          <w:p w14:paraId="3A96D1E8" w14:textId="77777777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Вид объекта реестра границ: Зона с особыми условиями использования территории.</w:t>
            </w:r>
          </w:p>
          <w:p w14:paraId="46FF925A" w14:textId="77777777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Вид зоны по документу: Охранная зона высоковольтной линии – 10кВ, подстанция «Нылга», фидер 21, протяженность – 4,6 км; </w:t>
            </w:r>
          </w:p>
          <w:p w14:paraId="13D26B3B" w14:textId="4E9D3F59" w:rsidR="00FE3DFD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Назначение</w:t>
            </w:r>
            <w:bookmarkEnd w:id="2"/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: коммуникационное, адрес объекта: Удмуртская Республика, Увинский район, с. Нылга,</w:t>
            </w:r>
          </w:p>
          <w:p w14:paraId="559E596A" w14:textId="2087C662" w:rsidR="00EB5CF7" w:rsidRDefault="00EB5CF7" w:rsidP="00FE3DFD">
            <w:pPr>
              <w:ind w:right="-1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ул. Энгельса, д. 9;</w:t>
            </w:r>
          </w:p>
          <w:p w14:paraId="36D925BA" w14:textId="22328E24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Реестровый номер границы: 18:21-6.62</w:t>
            </w:r>
            <w:r w:rsidR="00396FF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.</w:t>
            </w:r>
          </w:p>
          <w:p w14:paraId="438931D4" w14:textId="77777777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1B2CC8">
              <w:rPr>
                <w:rFonts w:ascii="Times New Roman" w:eastAsia="Times New Roman" w:hAnsi="Times New Roman" w:cs="Times New Roman"/>
                <w:sz w:val="24"/>
                <w:szCs w:val="24"/>
              </w:rPr>
              <w:t>В охранн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1B2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B2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Запреты установлены </w:t>
            </w: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      </w:r>
          </w:p>
          <w:p w14:paraId="01496304" w14:textId="41C55E43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2) Земельный участок </w:t>
            </w:r>
            <w:r w:rsidR="00396FF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полностью </w:t>
            </w: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расположен в водоохранной зоне. Срок действия не установлен.</w:t>
            </w:r>
          </w:p>
          <w:p w14:paraId="7768517D" w14:textId="77777777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Основание: Водный кодекс Российской Федерации; приказ Министерства природных ресурсов и охраны окружающей среды Удмуртской Республики от 11.04.2018 № 389 «Об утверждении границ водоохранных зон и границ прибрежных защитных полос водных объектов» (в редакции приказа Министерства природных ресурсов и охраны окружающей среды Удмуртской Республики от 11.04.2018 № 389).</w:t>
            </w:r>
          </w:p>
          <w:p w14:paraId="780B1BB9" w14:textId="77777777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В соответствии со статьей 65 Водного кодекса Российской Федерации в границах водоохранных зон запрещаются:</w:t>
            </w:r>
          </w:p>
          <w:p w14:paraId="5D338290" w14:textId="77777777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A46E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1) использование сточных вод в целях повышения почвенного плодородия;</w:t>
            </w:r>
          </w:p>
          <w:p w14:paraId="1C24BFFB" w14:textId="77777777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A46EB5">
              <w:rPr>
                <w:rFonts w:ascii="Times New Roman" w:eastAsia="Times New Roman" w:hAnsi="Times New Roman" w:cs="Times New Roman"/>
                <w:sz w:val="24"/>
                <w:szCs w:val="24"/>
              </w:rPr>
      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 (за исключением специализированных хранилищ аммиака, метанола, аммиачной селитры и нитрата калия на территориях морских портов,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перечень </w:t>
            </w:r>
            <w:r w:rsidRPr="00A46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которых утверждается Правительством Российской Федерации, за пределами границ прибрежных защитных полос), пунктов захоронения радиоактивных отходов, а также загрязнение территории загрязняющими веществами, предельно допустимые концентрации которых в водах водных объектов рыбохозяйственного значения не установлены; </w:t>
            </w:r>
          </w:p>
          <w:p w14:paraId="48E5C8B7" w14:textId="77777777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A46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осуществление авиационных мер по борьбе с вредными организмами; </w:t>
            </w:r>
          </w:p>
          <w:p w14:paraId="3251E7BA" w14:textId="77777777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A46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 </w:t>
            </w:r>
          </w:p>
          <w:p w14:paraId="0B339CD8" w14:textId="77777777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A46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 </w:t>
            </w:r>
          </w:p>
          <w:p w14:paraId="5614CEE1" w14:textId="77777777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A46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6) хранение пестицидов и агрохимикатов (за исключением хранения агрохимикатов в специализированных хранилищах, размещенных на территориях морских портов за пределами границ прибрежных защитных полос), применение пестицидов и агрохимикатов; </w:t>
            </w:r>
          </w:p>
          <w:p w14:paraId="7751615B" w14:textId="77777777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A46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 сброс сточных, в том числе дренажных, вод; </w:t>
            </w:r>
          </w:p>
          <w:p w14:paraId="0810D52D" w14:textId="77777777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A46EB5">
              <w:rPr>
                <w:rFonts w:ascii="Times New Roman" w:eastAsia="Times New Roman" w:hAnsi="Times New Roman" w:cs="Times New Roman"/>
                <w:sz w:val="24"/>
                <w:szCs w:val="24"/>
              </w:rPr>
              <w:t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статьей 19.1 </w:t>
            </w:r>
            <w:r w:rsidRPr="00A46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Закона Российской Федерации от 21 февраля 1992 года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A46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2395-1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A46EB5">
              <w:rPr>
                <w:rFonts w:ascii="Times New Roman" w:eastAsia="Times New Roman" w:hAnsi="Times New Roman" w:cs="Times New Roman"/>
                <w:sz w:val="24"/>
                <w:szCs w:val="24"/>
              </w:rPr>
              <w:t>О недрах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Pr="00A46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8CECF3B" w14:textId="77777777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lastRenderedPageBreak/>
              <w:t>Вид объекта реестра границ: Зона с особыми условиями использования территории.</w:t>
            </w:r>
          </w:p>
          <w:p w14:paraId="00F0C089" w14:textId="77777777" w:rsidR="00EB5CF7" w:rsidRDefault="00EB5CF7" w:rsidP="00EB5CF7">
            <w:pPr>
              <w:ind w:right="-1" w:firstLine="460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Вид зоны по документу: водоохранная зона р. Нылга в пределах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н.п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. Нылга и на прилегающих территориях.</w:t>
            </w:r>
          </w:p>
          <w:p w14:paraId="400AE23A" w14:textId="4BBE186A" w:rsidR="000827E1" w:rsidRPr="00CF0FB4" w:rsidRDefault="00EB5CF7" w:rsidP="00EB5CF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Реестровый номер границы: 18:21-6.382</w:t>
            </w:r>
            <w:r w:rsidR="00396FF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.</w:t>
            </w:r>
          </w:p>
        </w:tc>
      </w:tr>
      <w:tr w:rsidR="000D5DBE" w:rsidRPr="00C063C3" w14:paraId="40F3391D" w14:textId="77777777" w:rsidTr="008A5259">
        <w:tc>
          <w:tcPr>
            <w:tcW w:w="709" w:type="dxa"/>
          </w:tcPr>
          <w:p w14:paraId="23CFA268" w14:textId="6B926964" w:rsidR="000D5DBE" w:rsidRPr="00F31425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1.</w:t>
            </w:r>
            <w:r w:rsidR="007A50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="00345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668C88EC" w14:textId="3E26BA7E" w:rsidR="000D5DBE" w:rsidRDefault="00345BD8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 </w:t>
            </w:r>
            <w:r w:rsidR="003D1A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(минимально)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допустимые параметры разрешенного строительства объекта капитального строительства</w:t>
            </w:r>
          </w:p>
          <w:p w14:paraId="6F963995" w14:textId="50FA6E47" w:rsidR="005B5693" w:rsidRPr="00844928" w:rsidRDefault="005B5693" w:rsidP="00844928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66" w:type="dxa"/>
          </w:tcPr>
          <w:p w14:paraId="46F43168" w14:textId="2C1A2958" w:rsidR="00EB5CF7" w:rsidRDefault="00EB5CF7" w:rsidP="00EB5CF7">
            <w:pPr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статьей 30.2 Правил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земплепользования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застройки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Нылгинское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утвержденных решением Совета депутатов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Нылгинское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Увинского района Удмуртской Республики от 30.07.2012 № 12 (в ред. распоряжения Правительства Удмуртской Республики от 29.05.2019 №594-р), в территориальной зоне Д-1 установлены следующие параметры разрешенного строительства:</w:t>
            </w:r>
          </w:p>
          <w:p w14:paraId="21183355" w14:textId="77777777" w:rsidR="00EB5CF7" w:rsidRPr="00BD40B9" w:rsidRDefault="00EB5CF7" w:rsidP="00EB5CF7">
            <w:pPr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0B9">
              <w:rPr>
                <w:rFonts w:ascii="Times New Roman" w:hAnsi="Times New Roman" w:cs="Times New Roman"/>
                <w:sz w:val="24"/>
                <w:szCs w:val="24"/>
              </w:rPr>
              <w:t>- предельное количество этажей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зданий (строений)</w:t>
            </w:r>
            <w:r w:rsidRPr="00BD40B9">
              <w:rPr>
                <w:rFonts w:ascii="Times New Roman" w:hAnsi="Times New Roman" w:cs="Times New Roman"/>
                <w:sz w:val="24"/>
                <w:szCs w:val="24"/>
              </w:rPr>
              <w:t xml:space="preserve"> – 3;</w:t>
            </w:r>
          </w:p>
          <w:p w14:paraId="38760179" w14:textId="77777777" w:rsidR="00EB5CF7" w:rsidRPr="00BD40B9" w:rsidRDefault="00EB5CF7" w:rsidP="00EB5CF7">
            <w:pPr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54">
              <w:rPr>
                <w:rFonts w:ascii="Times New Roman" w:hAnsi="Times New Roman" w:cs="Times New Roman"/>
                <w:sz w:val="24"/>
                <w:szCs w:val="24"/>
              </w:rPr>
              <w:t xml:space="preserve">- предельная высота: </w:t>
            </w:r>
            <w:r w:rsidRPr="00BD40B9">
              <w:rPr>
                <w:rFonts w:ascii="Times New Roman" w:hAnsi="Times New Roman" w:cs="Times New Roman"/>
                <w:sz w:val="24"/>
                <w:szCs w:val="24"/>
              </w:rPr>
              <w:t>сооружений – 50 метров;</w:t>
            </w:r>
          </w:p>
          <w:p w14:paraId="22233E46" w14:textId="77777777" w:rsidR="00EB5CF7" w:rsidRPr="00BD40B9" w:rsidRDefault="00EB5CF7" w:rsidP="00EB5CF7">
            <w:pPr>
              <w:ind w:firstLine="4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40B9">
              <w:rPr>
                <w:rFonts w:ascii="Times New Roman" w:hAnsi="Times New Roman" w:cs="Times New Roman"/>
                <w:iCs/>
                <w:sz w:val="24"/>
                <w:szCs w:val="24"/>
              </w:rPr>
              <w:t>- максимальный процент застройки в границах земельного участка – 40%;</w:t>
            </w:r>
          </w:p>
          <w:p w14:paraId="3D18C990" w14:textId="77777777" w:rsidR="00EB5CF7" w:rsidRDefault="00EB5CF7" w:rsidP="00EB5CF7">
            <w:pPr>
              <w:ind w:left="35" w:right="-1" w:firstLine="4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40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максимальная высота ограждений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(заборов) </w:t>
            </w:r>
            <w:r w:rsidRPr="00BD40B9">
              <w:rPr>
                <w:rFonts w:ascii="Times New Roman" w:hAnsi="Times New Roman" w:cs="Times New Roman"/>
                <w:iCs/>
                <w:sz w:val="24"/>
                <w:szCs w:val="24"/>
              </w:rPr>
              <w:t>– 2 метра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BD40B9">
              <w:rPr>
                <w:rFonts w:ascii="Times New Roman" w:hAnsi="Times New Roman" w:cs="Times New Roman"/>
                <w:iCs/>
                <w:sz w:val="24"/>
                <w:szCs w:val="24"/>
              </w:rPr>
              <w:t>могут выполняться как в «прозрачном» исполнении, так и «глухом»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14:paraId="7AF973BF" w14:textId="77777777" w:rsidR="00EB5CF7" w:rsidRPr="00634168" w:rsidRDefault="00EB5CF7" w:rsidP="00EB5CF7">
            <w:pPr>
              <w:ind w:left="35" w:right="-1" w:firstLine="4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41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-</w:t>
            </w:r>
            <w:r w:rsidRPr="006341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минимальный отступ от границ земельного участка </w:t>
            </w:r>
            <w:bookmarkStart w:id="3" w:name="_Hlk137729739"/>
            <w:r w:rsidRPr="00634168">
              <w:rPr>
                <w:rFonts w:ascii="Times New Roman" w:hAnsi="Times New Roman" w:cs="Times New Roman"/>
                <w:iCs/>
                <w:sz w:val="24"/>
                <w:szCs w:val="24"/>
              </w:rPr>
      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метра;</w:t>
            </w:r>
          </w:p>
          <w:bookmarkEnd w:id="3"/>
          <w:p w14:paraId="4EDA6FCE" w14:textId="72231837" w:rsidR="00EB5CF7" w:rsidRPr="00634168" w:rsidRDefault="00EB5CF7" w:rsidP="00EB5CF7">
            <w:pPr>
              <w:ind w:left="35" w:right="-1" w:firstLine="4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4168">
              <w:rPr>
                <w:rFonts w:ascii="Times New Roman" w:hAnsi="Times New Roman" w:cs="Times New Roman"/>
                <w:iCs/>
                <w:sz w:val="24"/>
                <w:szCs w:val="24"/>
              </w:rPr>
              <w:t>- минимальный процент озеленения земельного участка – 25 процентов</w:t>
            </w:r>
            <w:r w:rsidR="00396FF7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712C061B" w14:textId="4764E506" w:rsidR="00DB3C64" w:rsidRPr="00C6107F" w:rsidRDefault="00EB5CF7" w:rsidP="00EB5CF7">
            <w:pPr>
              <w:ind w:firstLine="4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минимальное расстояние от красных линий магистральных улиц, проездов до зданий, строений, сооружений – 5 метров</w:t>
            </w:r>
            <w:r w:rsidR="00396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5BD8" w:rsidRPr="00C063C3" w14:paraId="499D0732" w14:textId="77777777" w:rsidTr="008A5259">
        <w:tc>
          <w:tcPr>
            <w:tcW w:w="709" w:type="dxa"/>
          </w:tcPr>
          <w:p w14:paraId="112292DA" w14:textId="6F0B9CEE" w:rsidR="00345BD8" w:rsidRPr="00F83C94" w:rsidRDefault="00345BD8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E2100F"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EB5C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536CBC76" w14:textId="77777777" w:rsidR="00345BD8" w:rsidRDefault="00345BD8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Возможность подключения (технологического присоединения) объектов капитального строительства к сетям инженерно-технического обеспечения</w:t>
            </w:r>
            <w:r w:rsidR="00E2100F"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(за исключением сетей электроснабжения)</w:t>
            </w:r>
          </w:p>
          <w:p w14:paraId="0C104D99" w14:textId="77777777" w:rsidR="005B5693" w:rsidRDefault="005B5693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6686944" w14:textId="0D86EBCA" w:rsidR="005B5693" w:rsidRPr="00F83C94" w:rsidRDefault="005B5693" w:rsidP="00F611E8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66" w:type="dxa"/>
          </w:tcPr>
          <w:p w14:paraId="70FE7A82" w14:textId="4FAC68BB" w:rsidR="00C52335" w:rsidRDefault="00881116" w:rsidP="009E5920">
            <w:pPr>
              <w:pStyle w:val="a9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36598954"/>
            <w:r w:rsidRPr="0088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на подключение к сети газо-, водоснабжения</w:t>
            </w:r>
            <w:r w:rsidR="009E5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 сетям связи </w:t>
            </w:r>
            <w:r w:rsidRPr="00881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  <w:bookmarkEnd w:id="4"/>
          <w:p w14:paraId="1E9B5F20" w14:textId="56C34A9D" w:rsidR="00317EEF" w:rsidRPr="00603396" w:rsidRDefault="00317EEF" w:rsidP="00317EEF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35380D" w:rsidRPr="00C063C3" w14:paraId="509A832D" w14:textId="77777777" w:rsidTr="008A5259">
        <w:tc>
          <w:tcPr>
            <w:tcW w:w="709" w:type="dxa"/>
          </w:tcPr>
          <w:p w14:paraId="6298BA87" w14:textId="59A77CF5" w:rsidR="0035380D" w:rsidRPr="00F83C94" w:rsidRDefault="0035380D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</w:t>
            </w:r>
            <w:r w:rsidR="00EB5C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1838C1B6" w14:textId="6837BC62" w:rsidR="0035380D" w:rsidRPr="00F83C94" w:rsidRDefault="00B8361F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Сведения </w:t>
            </w:r>
            <w:r w:rsidRPr="007736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 </w:t>
            </w:r>
            <w:r w:rsidR="00525071" w:rsidRPr="007736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состоянии земельного участка, </w:t>
            </w:r>
            <w:r w:rsidRPr="007736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="0035380D" w:rsidRPr="007736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аличи</w:t>
            </w:r>
            <w:r w:rsidRPr="007736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="0035380D" w:rsidRPr="007736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на территории земельного участка движимого имущества, объектов капитального строительства, захламление территории отходами производства</w:t>
            </w:r>
            <w:r w:rsidR="00525071" w:rsidRPr="007736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строительным мусором</w:t>
            </w:r>
            <w:r w:rsidR="003D4277" w:rsidRPr="007736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</w:t>
            </w:r>
            <w:r w:rsidR="003D42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др.</w:t>
            </w:r>
          </w:p>
        </w:tc>
        <w:tc>
          <w:tcPr>
            <w:tcW w:w="6066" w:type="dxa"/>
          </w:tcPr>
          <w:p w14:paraId="595A7949" w14:textId="77777777" w:rsidR="0035380D" w:rsidRPr="006F2783" w:rsidRDefault="00525071" w:rsidP="00CD3C2F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F278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Земельный участок соответствует обычным требованиям и пригоден для использования в соответствии с категорией и видом разрешенного использования.</w:t>
            </w:r>
          </w:p>
          <w:p w14:paraId="546C0F79" w14:textId="63683625" w:rsidR="00525071" w:rsidRPr="006F2783" w:rsidRDefault="00525071" w:rsidP="00C9277F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cyan"/>
                <w:lang w:eastAsia="ru-RU"/>
              </w:rPr>
            </w:pPr>
            <w:r w:rsidRPr="006F278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 земельном участке </w:t>
            </w:r>
            <w:r w:rsidR="00FF338C" w:rsidRPr="006F278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отсутствует </w:t>
            </w:r>
            <w:r w:rsidRPr="006F278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строительный мусор</w:t>
            </w:r>
            <w:r w:rsidR="00FF338C" w:rsidRPr="006F278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не </w:t>
            </w:r>
            <w:r w:rsidR="00DD28C6" w:rsidRPr="006F278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произрастают деревья</w:t>
            </w:r>
            <w:r w:rsidR="00FF338C" w:rsidRPr="006F278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202423" w:rsidRPr="00C063C3" w14:paraId="53873B38" w14:textId="77777777" w:rsidTr="008A5259">
        <w:tc>
          <w:tcPr>
            <w:tcW w:w="709" w:type="dxa"/>
          </w:tcPr>
          <w:p w14:paraId="6D3D24CE" w14:textId="67CE6E4D" w:rsidR="00202423" w:rsidRPr="00567CFB" w:rsidRDefault="00202423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C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1.1</w:t>
            </w:r>
            <w:r w:rsidR="00EB5CF7" w:rsidRPr="00567C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  <w:r w:rsidRPr="00567C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5DB9EC71" w14:textId="2256B0A4" w:rsidR="00202423" w:rsidRPr="00567CFB" w:rsidRDefault="00202423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C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Сведения о предыдущих торгах</w:t>
            </w:r>
          </w:p>
        </w:tc>
        <w:tc>
          <w:tcPr>
            <w:tcW w:w="6066" w:type="dxa"/>
          </w:tcPr>
          <w:p w14:paraId="4E3D06C1" w14:textId="07927009" w:rsidR="00FE3DFD" w:rsidRPr="00EB55D4" w:rsidRDefault="00FE3DFD" w:rsidP="00EB55D4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5D4">
              <w:rPr>
                <w:rFonts w:ascii="Times New Roman" w:hAnsi="Times New Roman" w:cs="Times New Roman"/>
                <w:sz w:val="24"/>
                <w:szCs w:val="24"/>
              </w:rPr>
              <w:t>По извещению (№ процедуры:</w:t>
            </w:r>
            <w:r w:rsidR="00EB55D4" w:rsidRPr="00EB5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55D4" w:rsidRPr="00EB55D4">
              <w:rPr>
                <w:rFonts w:ascii="Times New Roman" w:hAnsi="Times New Roman" w:cs="Times New Roman"/>
                <w:sz w:val="24"/>
                <w:szCs w:val="24"/>
              </w:rPr>
              <w:t>SBR012-2409170090</w:t>
            </w:r>
            <w:r w:rsidRPr="00EB55D4">
              <w:rPr>
                <w:rFonts w:ascii="Times New Roman" w:hAnsi="Times New Roman" w:cs="Times New Roman"/>
                <w:sz w:val="24"/>
                <w:szCs w:val="24"/>
              </w:rPr>
              <w:t xml:space="preserve">), опубликованному на электронной площадке АО «Сбербанк-АСТ», торги не состоялись. </w:t>
            </w:r>
          </w:p>
          <w:p w14:paraId="6C9A139A" w14:textId="1FC9A14F" w:rsidR="00FE3DFD" w:rsidRPr="00FE3DFD" w:rsidRDefault="00FE3DFD" w:rsidP="00FE3DFD">
            <w:pPr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E">
              <w:rPr>
                <w:rFonts w:ascii="Times New Roman" w:hAnsi="Times New Roman" w:cs="Times New Roman"/>
                <w:sz w:val="24"/>
                <w:szCs w:val="24"/>
              </w:rPr>
              <w:t>Начальная (минимальная) цена имущества по предыдущим торгам составляла 5100,00 руб.</w:t>
            </w:r>
          </w:p>
          <w:p w14:paraId="40B0A3C3" w14:textId="4B4CA3B0" w:rsidR="00FE3DFD" w:rsidRPr="00567CFB" w:rsidRDefault="00FE3DFD" w:rsidP="00844928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45F72" w:rsidRPr="00C063C3" w14:paraId="30795C25" w14:textId="77777777" w:rsidTr="00DB3C64">
        <w:tc>
          <w:tcPr>
            <w:tcW w:w="709" w:type="dxa"/>
          </w:tcPr>
          <w:p w14:paraId="411F3783" w14:textId="01C400EF" w:rsidR="00945F72" w:rsidRPr="00C063C3" w:rsidRDefault="00945F72" w:rsidP="00C063C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610" w:type="dxa"/>
            <w:gridSpan w:val="2"/>
          </w:tcPr>
          <w:p w14:paraId="130B383E" w14:textId="28E8A61C" w:rsidR="00945F72" w:rsidRPr="00C063C3" w:rsidRDefault="00945F72" w:rsidP="00AE51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Срок действия договора, </w:t>
            </w:r>
            <w:r w:rsidR="00AE513E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начальная </w:t>
            </w:r>
            <w:r w:rsidR="00AE513E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C355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</w:t>
            </w:r>
            <w:r w:rsidR="00AE513E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(цена лота)</w:t>
            </w:r>
          </w:p>
        </w:tc>
      </w:tr>
      <w:tr w:rsidR="00945F72" w:rsidRPr="00C063C3" w14:paraId="1A92D8D6" w14:textId="77777777" w:rsidTr="008A5259">
        <w:tc>
          <w:tcPr>
            <w:tcW w:w="709" w:type="dxa"/>
          </w:tcPr>
          <w:p w14:paraId="044B8FCF" w14:textId="6599480F" w:rsidR="00945F72" w:rsidRDefault="00945F72" w:rsidP="00C063C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44" w:type="dxa"/>
          </w:tcPr>
          <w:p w14:paraId="61D8B111" w14:textId="2C104764" w:rsidR="00945F72" w:rsidRPr="00C063C3" w:rsidRDefault="00945F72" w:rsidP="00CD3C2F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Срок действия договора</w:t>
            </w:r>
            <w:r w:rsidR="00BF2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6066" w:type="dxa"/>
          </w:tcPr>
          <w:p w14:paraId="510DD435" w14:textId="6DCD7E39" w:rsidR="00202423" w:rsidRPr="00986B16" w:rsidRDefault="00D001C1" w:rsidP="0076730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 года 6 месяцев</w:t>
            </w:r>
            <w:r w:rsidR="00396FF7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45F72" w:rsidRPr="00C063C3" w14:paraId="1921B27D" w14:textId="77777777" w:rsidTr="008A5259">
        <w:tc>
          <w:tcPr>
            <w:tcW w:w="709" w:type="dxa"/>
          </w:tcPr>
          <w:p w14:paraId="18698933" w14:textId="67EF671E" w:rsidR="00945F72" w:rsidRPr="009B4888" w:rsidRDefault="00945F72" w:rsidP="00C063C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4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44" w:type="dxa"/>
          </w:tcPr>
          <w:p w14:paraId="23C1367B" w14:textId="33970D7F" w:rsidR="00945F72" w:rsidRPr="009B4888" w:rsidRDefault="001767F3" w:rsidP="00CD3C2F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="00945F72" w:rsidRPr="009B4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ачальная </w:t>
            </w:r>
            <w:r w:rsidR="00AE513E" w:rsidRPr="009B4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цена </w:t>
            </w:r>
            <w:r w:rsidR="00C355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</w:t>
            </w:r>
            <w:r w:rsidR="00945F72" w:rsidRPr="009B4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(цена лота)</w:t>
            </w:r>
          </w:p>
        </w:tc>
        <w:tc>
          <w:tcPr>
            <w:tcW w:w="6066" w:type="dxa"/>
          </w:tcPr>
          <w:p w14:paraId="4653D510" w14:textId="4B7AD3D8" w:rsidR="0077367A" w:rsidRPr="0077367A" w:rsidRDefault="00A052CA" w:rsidP="00A052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7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AD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E5E79" w:rsidRPr="009675A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0D2F86" w:rsidRPr="0096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D85" w:rsidRPr="009675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07AD1">
              <w:rPr>
                <w:rFonts w:ascii="Times New Roman" w:hAnsi="Times New Roman" w:cs="Times New Roman"/>
                <w:sz w:val="24"/>
                <w:szCs w:val="24"/>
              </w:rPr>
              <w:t>Пят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07AD1">
              <w:rPr>
                <w:rFonts w:ascii="Times New Roman" w:hAnsi="Times New Roman" w:cs="Times New Roman"/>
                <w:sz w:val="24"/>
                <w:szCs w:val="24"/>
              </w:rPr>
              <w:t xml:space="preserve"> тысяч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 w:rsidR="00FF5E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7AD1">
              <w:rPr>
                <w:rFonts w:ascii="Times New Roman" w:hAnsi="Times New Roman" w:cs="Times New Roman"/>
                <w:sz w:val="24"/>
                <w:szCs w:val="24"/>
              </w:rPr>
              <w:t>рублей 00 копеек</w:t>
            </w:r>
            <w:r w:rsidR="00396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61B2" w:rsidRPr="00C063C3" w14:paraId="74BECEB1" w14:textId="77777777" w:rsidTr="00DB3C64">
        <w:tc>
          <w:tcPr>
            <w:tcW w:w="10319" w:type="dxa"/>
            <w:gridSpan w:val="3"/>
          </w:tcPr>
          <w:p w14:paraId="7D9FC112" w14:textId="0BF2B8E4" w:rsidR="00B561B2" w:rsidRPr="0077367A" w:rsidRDefault="00B561B2" w:rsidP="00B561B2">
            <w:pP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 w:rsidRPr="0077367A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 xml:space="preserve">3.  </w:t>
            </w:r>
            <w:r w:rsidRPr="00773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</w:tr>
      <w:tr w:rsidR="00A6158D" w:rsidRPr="00C063C3" w14:paraId="11EAA13D" w14:textId="77777777" w:rsidTr="008A5259">
        <w:tc>
          <w:tcPr>
            <w:tcW w:w="709" w:type="dxa"/>
          </w:tcPr>
          <w:p w14:paraId="2A0EDFEE" w14:textId="7AEFDA42" w:rsidR="00A6158D" w:rsidRPr="00C063C3" w:rsidRDefault="00F07095" w:rsidP="00A6158D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3</w:t>
            </w:r>
            <w:r w:rsidR="00A6158D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544" w:type="dxa"/>
          </w:tcPr>
          <w:p w14:paraId="570C3F94" w14:textId="40C9B715" w:rsidR="00A6158D" w:rsidRPr="00C063C3" w:rsidRDefault="00A6158D" w:rsidP="00A61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="00176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возврата </w:t>
            </w: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задатка </w:t>
            </w:r>
          </w:p>
        </w:tc>
        <w:tc>
          <w:tcPr>
            <w:tcW w:w="6066" w:type="dxa"/>
          </w:tcPr>
          <w:p w14:paraId="714B7CE1" w14:textId="11235352" w:rsidR="001116BC" w:rsidRDefault="00BF23A3" w:rsidP="000E3FB2">
            <w:pPr>
              <w:autoSpaceDE w:val="0"/>
              <w:autoSpaceDN w:val="0"/>
              <w:adjustRightInd w:val="0"/>
              <w:ind w:firstLine="4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724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цены </w:t>
            </w:r>
            <w:r w:rsidR="000A4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3C3B23" w:rsidRPr="00C71DD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E3C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020</w:t>
            </w:r>
            <w:r w:rsidR="00A30D57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 w:rsidRPr="00C71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EE3C04">
              <w:rPr>
                <w:rFonts w:ascii="Times New Roman" w:eastAsia="Calibri" w:hAnsi="Times New Roman" w:cs="Times New Roman"/>
                <w:sz w:val="24"/>
                <w:szCs w:val="24"/>
              </w:rPr>
              <w:t>Одна тысяча двадцать</w:t>
            </w:r>
            <w:r w:rsidR="00FF5EC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EE3C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 00 копеек</w:t>
            </w:r>
            <w:r w:rsidRPr="00C71DD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71EAB0E" w14:textId="77777777" w:rsidR="00E318A9" w:rsidRPr="00BF23A3" w:rsidRDefault="00E318A9" w:rsidP="00E318A9">
            <w:pPr>
              <w:keepNext/>
              <w:keepLines/>
              <w:shd w:val="clear" w:color="auto" w:fill="FFFFFF"/>
              <w:spacing w:line="259" w:lineRule="auto"/>
              <w:ind w:firstLine="601"/>
              <w:jc w:val="both"/>
              <w:textAlignment w:val="top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23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единым платежом на банковские реквизиты Оператора электронной площадки. Назначение платежа: </w:t>
            </w:r>
            <w:r w:rsidRPr="00BF23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перечисление денежных средств в качестве задатка (ИНН плательщика)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62D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лота, № процедуры торгов на Электронной площадке.</w:t>
            </w:r>
          </w:p>
          <w:p w14:paraId="6E953C8E" w14:textId="77777777" w:rsidR="00E318A9" w:rsidRPr="00BF23A3" w:rsidRDefault="00E318A9" w:rsidP="00E318A9">
            <w:pPr>
              <w:spacing w:line="259" w:lineRule="auto"/>
              <w:ind w:firstLine="6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>АО «Сбербанк-АСТ» в разделе «Инструкции по работе в торговой секции «Приватизация, аренда и продажа прав».</w:t>
            </w:r>
          </w:p>
          <w:p w14:paraId="6E41192E" w14:textId="77777777" w:rsidR="00E318A9" w:rsidRPr="00F83C94" w:rsidRDefault="00E318A9" w:rsidP="00E318A9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и сроки внесения денежных средств в качестве задатка также определены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регламентом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соответствующей торговой секции «Приватизация,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аренда и продажа прав» Электронной площадки                 АО «Сбербанк-АСТ».</w:t>
            </w:r>
          </w:p>
          <w:p w14:paraId="526FF4D1" w14:textId="77777777" w:rsidR="00E318A9" w:rsidRPr="00F83C94" w:rsidRDefault="00E318A9" w:rsidP="00E318A9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Подача Претендентом заявки на участие в аукционе является поручением Оператору Электронной площадки произвести блокирование на лицевом счете Претендента свободных денежных средств в размере задатка.</w:t>
            </w:r>
          </w:p>
          <w:p w14:paraId="2C0FE08D" w14:textId="77777777" w:rsidR="00E318A9" w:rsidRPr="00F83C94" w:rsidRDefault="00E318A9" w:rsidP="00E318A9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Денежные средства в сумме задатка должны быть зачислены на лицевой счет Претендента на </w:t>
            </w:r>
            <w:r w:rsidRPr="00F83C9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Универсальной торговой платформе АО «Сбербанк-АСТ»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позднее 00 часов 00 минут (время московское) дня определения участников аукциона, указанного в Извещении.</w:t>
            </w:r>
          </w:p>
          <w:p w14:paraId="782646E7" w14:textId="77777777" w:rsidR="00E318A9" w:rsidRPr="00F83C94" w:rsidRDefault="00E318A9" w:rsidP="00E318A9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Оператор программными средствами осуществляет блокирование денежных средств в сумме задатка в момент подачи заявки на участие в аукционе (при их наличии на лицевом счете Претендента на Универсальной торговой платформе АО «Сбербанк-АСТ».</w:t>
            </w:r>
          </w:p>
          <w:p w14:paraId="6F7B0945" w14:textId="77777777" w:rsidR="00E318A9" w:rsidRPr="00F83C94" w:rsidRDefault="00E318A9" w:rsidP="00E318A9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В случае, если на момент подачи заявки на участие на лицевом счете Претендента не оказывается достаточной для блокирования суммы денежных средств в размере задатка, Претендент после подачи заявки на участие, но не позднее 00 часов 00 минут (время московское) дня определения участников торгов, должен обеспечить наличие денежных средств в размере задатка на своем лицевом счете на Универсальной торговой платформе АО «Сбербанк-АСТ» и самостоятельно посредством штатного интерфейса</w:t>
            </w:r>
            <w:r w:rsidRPr="00F83C94"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торговой секции «Приватизация, аренда и продажа прав» Электронной О «Сбербанк-АСТ» произвести блокирование денежных средств в размере задатка, необходимых для участия в аукционе.</w:t>
            </w:r>
          </w:p>
          <w:p w14:paraId="5E1F97EC" w14:textId="77777777" w:rsidR="00E318A9" w:rsidRPr="00F83C94" w:rsidRDefault="00E318A9" w:rsidP="00E318A9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Если Претендентом самостоятельно не произведено блокирование денежных средств (при их наличии на лицевом счете Претендента на Универсальной торговой платформе АО «Сбербанк-АСТ»), то в 00 часов 00 минут (время московское) дня определения участников, указанного в Извещении, блокирование задатка осуществляет Оператор Электронной площадки.</w:t>
            </w:r>
          </w:p>
          <w:p w14:paraId="7D141C50" w14:textId="77777777" w:rsidR="00E318A9" w:rsidRPr="00BF23A3" w:rsidRDefault="00E318A9" w:rsidP="00E318A9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Электронной площадки задатка от такого Претендента.</w:t>
            </w:r>
          </w:p>
          <w:p w14:paraId="078F1244" w14:textId="77777777" w:rsidR="00E318A9" w:rsidRPr="00BF23A3" w:rsidRDefault="00E318A9" w:rsidP="00E318A9">
            <w:pPr>
              <w:keepNext/>
              <w:keepLines/>
              <w:shd w:val="clear" w:color="auto" w:fill="FFFFFF"/>
              <w:spacing w:line="259" w:lineRule="auto"/>
              <w:ind w:firstLine="601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16BC6F15" w14:textId="77777777" w:rsidR="00E318A9" w:rsidRPr="00F83C94" w:rsidRDefault="00E318A9" w:rsidP="00E318A9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Порядок и сроки возврата задатка определяются действующим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законодательством Российской Федерации, настоящим Извещением, а также соответствующим регламентом и инструкциями Электронной площадки (</w:t>
            </w:r>
            <w:r w:rsidRPr="00F83C9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регламентом торговой секции «Приватизация, аренда и продажа прав» Электронной площадки АО «Сбербанк-АСТ».</w:t>
            </w:r>
          </w:p>
          <w:p w14:paraId="55FE2AD4" w14:textId="77777777" w:rsidR="00E318A9" w:rsidRDefault="00E318A9" w:rsidP="00E318A9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принятия Организатором аукциона решения об отказе в проведении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247D3">
              <w:rPr>
                <w:rFonts w:ascii="Times New Roman" w:hAnsi="Times New Roman" w:cs="Times New Roman"/>
                <w:sz w:val="24"/>
                <w:szCs w:val="24"/>
              </w:rPr>
              <w:t>адаток возвращается Претендентам в течение 3 (трех) дней с даты принятия Организатором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аукциона</w:t>
            </w:r>
            <w:r w:rsidRPr="00D247D3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отказе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D247D3">
              <w:rPr>
                <w:rFonts w:ascii="Times New Roman" w:hAnsi="Times New Roman" w:cs="Times New Roman"/>
                <w:sz w:val="24"/>
                <w:szCs w:val="24"/>
              </w:rPr>
              <w:t>проведени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247D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в соответствии с законодательством Российской Федерации и условиями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247D3">
              <w:rPr>
                <w:rFonts w:ascii="Times New Roman" w:hAnsi="Times New Roman" w:cs="Times New Roman"/>
                <w:sz w:val="24"/>
                <w:szCs w:val="24"/>
              </w:rPr>
              <w:t>звещени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  <w:p w14:paraId="12BDFBAF" w14:textId="77777777" w:rsidR="00E318A9" w:rsidRDefault="00E318A9" w:rsidP="00E318A9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возвращается такому Претенденту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 (трех) </w:t>
            </w:r>
            <w:r w:rsidRPr="00DE51B4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отзыва заявки на участие в аукционе.</w:t>
            </w:r>
          </w:p>
          <w:p w14:paraId="1D6D14EF" w14:textId="77777777" w:rsidR="00E318A9" w:rsidRPr="001301C9" w:rsidRDefault="00E318A9" w:rsidP="00E318A9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Претендента, не допущенного к участию в аукционе, возвращается такому Претенденту в течение 3 (трех) рабочих дней с даты оформления </w:t>
            </w: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протокола приема заявок </w:t>
            </w:r>
            <w:r w:rsidRPr="00130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участие в аукционе</w:t>
            </w: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7CC8DCAD" w14:textId="77777777" w:rsidR="00E318A9" w:rsidRPr="001301C9" w:rsidRDefault="00E318A9" w:rsidP="00E318A9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аукциона,</w:t>
            </w:r>
            <w:r w:rsidRPr="001301C9">
              <w:rPr>
                <w:rFonts w:ascii="Times New Roman" w:hAnsi="Times New Roman" w:cs="Times New Roman"/>
                <w:sz w:val="24"/>
                <w:szCs w:val="24"/>
              </w:rPr>
              <w:t xml:space="preserve"> возвращается такому Участнику в течение 3 (трех) </w:t>
            </w: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рабочих дней с даты подписания протокола о результатах электронного аукциона. Задаток, внесенный участником аукциона, который сделал предпоследнее предложение о цене предмета аукциона, возвращается такому участнику в течение </w:t>
            </w:r>
            <w:r w:rsidRPr="001301C9">
              <w:rPr>
                <w:rFonts w:ascii="Times New Roman" w:hAnsi="Times New Roman" w:cs="Times New Roman"/>
                <w:sz w:val="24"/>
                <w:szCs w:val="24"/>
              </w:rPr>
              <w:t xml:space="preserve">3 (трех) </w:t>
            </w: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рабочих дней с даты подписания договора аренды земельного участка победителем аукциона  </w:t>
            </w:r>
          </w:p>
          <w:p w14:paraId="40C6E078" w14:textId="77777777" w:rsidR="00E318A9" w:rsidRPr="00AE57D8" w:rsidRDefault="00E318A9" w:rsidP="00E318A9">
            <w:pPr>
              <w:pStyle w:val="ab"/>
              <w:spacing w:before="0" w:beforeAutospacing="0" w:after="0" w:afterAutospacing="0" w:line="288" w:lineRule="atLeast"/>
              <w:ind w:firstLine="540"/>
              <w:jc w:val="both"/>
            </w:pPr>
            <w:r w:rsidRPr="001301C9">
              <w:rPr>
                <w:rFonts w:eastAsia="Calibri"/>
              </w:rPr>
              <w:t xml:space="preserve">Задаток, внесенный Победителем аукциона, единственным допущенным к аукциону участником, единственным участником, подавшим заявку на участие в аукционе, который соответствует требованиям, предъявляемым к участникам аукциона, и заявка которого соответствует всем требованиям аукциона, единственным принявшим участие в аукционе (далее – единственный участник аукциона), </w:t>
            </w:r>
            <w:r w:rsidRPr="001301C9">
              <w:t>участником аукциона, который сделал предпоследнее предложение о цене предмета аукциона, засчитывается в счет арендной платы</w:t>
            </w:r>
            <w:r>
              <w:t xml:space="preserve"> по договору. </w:t>
            </w:r>
          </w:p>
          <w:p w14:paraId="289E2CBE" w14:textId="77777777" w:rsidR="00E318A9" w:rsidRPr="000A4D9F" w:rsidRDefault="00E318A9" w:rsidP="00E318A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уклонения Победителя аукциона, единственного </w:t>
            </w:r>
            <w:r w:rsidRPr="009F2E7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Pr="001301C9">
              <w:rPr>
                <w:rFonts w:ascii="Times New Roman" w:hAnsi="Times New Roman" w:cs="Times New Roman"/>
                <w:sz w:val="24"/>
                <w:szCs w:val="24"/>
              </w:rPr>
              <w:t>аукциона, участником аукциона, который сделал предпоследнее предложение о цене предмета аукциона,</w:t>
            </w:r>
            <w:r w:rsidRPr="009F2E77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заключения договора, задаток, внесенный ими, не возвращается.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72743FF" w14:textId="77777777" w:rsidR="00E318A9" w:rsidRDefault="00E318A9" w:rsidP="00E318A9">
            <w:pPr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документов в составе заявки на участие в аукционе, подтверждающих внесение задатка, признается заключением соглашения о задатке.</w:t>
            </w:r>
          </w:p>
          <w:p w14:paraId="0BF00489" w14:textId="186878B6" w:rsidR="00A6158D" w:rsidRPr="007C6767" w:rsidRDefault="00E318A9" w:rsidP="00E318A9">
            <w:pPr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 о проведении аукциона и условиях его проведения являются условиями публичной оферты в соответствии со статьей 437 Гражданского Кодекса Российской Федерации. </w:t>
            </w:r>
            <w:r w:rsidR="00BF23A3"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158D" w:rsidRPr="00C063C3" w14:paraId="04DA4A11" w14:textId="77777777" w:rsidTr="00DB3C64">
        <w:tc>
          <w:tcPr>
            <w:tcW w:w="709" w:type="dxa"/>
          </w:tcPr>
          <w:p w14:paraId="0CA3F48F" w14:textId="173063AB" w:rsidR="00A6158D" w:rsidRPr="00C063C3" w:rsidRDefault="00F07095" w:rsidP="00A6158D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="00A6158D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10" w:type="dxa"/>
            <w:gridSpan w:val="2"/>
          </w:tcPr>
          <w:p w14:paraId="4054FA0B" w14:textId="77777777" w:rsidR="00603396" w:rsidRPr="00603396" w:rsidRDefault="00603396" w:rsidP="00603396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33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задатка:</w:t>
            </w:r>
          </w:p>
          <w:p w14:paraId="1709495F" w14:textId="77777777" w:rsidR="00603396" w:rsidRPr="00603396" w:rsidRDefault="00603396" w:rsidP="00603396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3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получателя: АО «Сбербанк-АСТ»;</w:t>
            </w:r>
          </w:p>
          <w:p w14:paraId="5A507F07" w14:textId="77777777" w:rsidR="00603396" w:rsidRPr="00603396" w:rsidRDefault="00603396" w:rsidP="00603396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3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ИНН: 7707308480;</w:t>
            </w:r>
          </w:p>
          <w:p w14:paraId="5D260E40" w14:textId="77777777" w:rsidR="00603396" w:rsidRPr="00603396" w:rsidRDefault="00603396" w:rsidP="00603396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3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КПП: 770401001;</w:t>
            </w:r>
          </w:p>
          <w:p w14:paraId="17FD9DDF" w14:textId="77777777" w:rsidR="00603396" w:rsidRPr="00603396" w:rsidRDefault="00603396" w:rsidP="00603396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3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Расчетный счет: 40702810300020038047;</w:t>
            </w:r>
          </w:p>
          <w:p w14:paraId="779E27B6" w14:textId="77777777" w:rsidR="00603396" w:rsidRPr="00603396" w:rsidRDefault="00603396" w:rsidP="00603396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3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Банк получателя:</w:t>
            </w:r>
          </w:p>
          <w:p w14:paraId="096657B3" w14:textId="77777777" w:rsidR="00603396" w:rsidRPr="00603396" w:rsidRDefault="00603396" w:rsidP="00603396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3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банка: ПАО «Сбербанк России» г. Москва;</w:t>
            </w:r>
          </w:p>
          <w:p w14:paraId="363F14C4" w14:textId="77777777" w:rsidR="00603396" w:rsidRPr="00603396" w:rsidRDefault="00603396" w:rsidP="00603396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3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БИК: 044525225;</w:t>
            </w:r>
          </w:p>
          <w:p w14:paraId="2D0C7986" w14:textId="77777777" w:rsidR="00603396" w:rsidRPr="00603396" w:rsidRDefault="00603396" w:rsidP="00603396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3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Корреспондентский счет: 30101810400000000225</w:t>
            </w:r>
          </w:p>
          <w:p w14:paraId="180B4ECA" w14:textId="529EC6BF" w:rsidR="009F780B" w:rsidRPr="00603396" w:rsidRDefault="00603396" w:rsidP="0060339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39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Назначение платежа: </w:t>
            </w:r>
            <w:r w:rsidRPr="006033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задаток (НДС не облагается) (ИНН плательщика)</w:t>
            </w:r>
          </w:p>
        </w:tc>
      </w:tr>
      <w:tr w:rsidR="00FB0E69" w:rsidRPr="00C063C3" w14:paraId="7F049DDB" w14:textId="77777777" w:rsidTr="00DB3C64">
        <w:tc>
          <w:tcPr>
            <w:tcW w:w="709" w:type="dxa"/>
          </w:tcPr>
          <w:p w14:paraId="3B3F1912" w14:textId="6F28D810" w:rsidR="00FB0E69" w:rsidRPr="00F83C94" w:rsidRDefault="00FB0E69" w:rsidP="00A6158D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10" w:type="dxa"/>
            <w:gridSpan w:val="2"/>
          </w:tcPr>
          <w:p w14:paraId="7EB19DEE" w14:textId="7EC3ABFF" w:rsidR="002B641D" w:rsidRPr="00F83C94" w:rsidRDefault="009115E5" w:rsidP="000E62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3C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Информация о размере взимаемой с победителя электронного аукциона, </w:t>
            </w:r>
            <w:r w:rsidRPr="00F83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единственного допущенного к аукциону участника, единственного участника, подавшего заявку на участие в аукционе, который соответствует требованиям, предъявляемым к участникам аукциона, и заявка которого соответствует всем требованиям аукциона, единственного принявшего участие в аукционе участника, </w:t>
            </w:r>
            <w:r w:rsidR="009B3328" w:rsidRPr="00F83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участника</w:t>
            </w:r>
            <w:r w:rsidR="000E625E" w:rsidRPr="00F83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аукциона</w:t>
            </w:r>
            <w:r w:rsidR="009B3328" w:rsidRPr="00F83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  <w:r w:rsidR="000E625E" w:rsidRPr="00F83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который сделал предпоследнее предложение о цене предмета аукциона,</w:t>
            </w:r>
            <w:r w:rsidR="009B3328" w:rsidRPr="00F83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 которыми в порядке, предусмотренным законодательством Российской </w:t>
            </w:r>
            <w:r w:rsidRPr="00F83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Федерации, Извещени</w:t>
            </w:r>
            <w:r w:rsidR="009B3328" w:rsidRPr="00F83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ем о проведении аукциона, заключается договор аренды,</w:t>
            </w:r>
            <w:r w:rsidRPr="00F83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платы </w:t>
            </w:r>
            <w:r w:rsidR="009B3328" w:rsidRPr="00F83C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F83C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ператору </w:t>
            </w:r>
            <w:r w:rsidR="009B3328" w:rsidRPr="00F83C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</w:t>
            </w:r>
            <w:r w:rsidRPr="00F83C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лектронной площадки за участие в электронном аукционе</w:t>
            </w:r>
            <w:r w:rsidR="009B3328" w:rsidRPr="00F83C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FB0E69" w:rsidRPr="00C063C3" w14:paraId="0D7CFA9C" w14:textId="4780FD4A" w:rsidTr="008A5259">
        <w:trPr>
          <w:trHeight w:val="985"/>
        </w:trPr>
        <w:tc>
          <w:tcPr>
            <w:tcW w:w="709" w:type="dxa"/>
          </w:tcPr>
          <w:p w14:paraId="4FEBAEFB" w14:textId="4B0342DC" w:rsidR="00FB0E69" w:rsidRPr="00F83C94" w:rsidRDefault="00FB0E69" w:rsidP="00A6158D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4.1</w:t>
            </w:r>
          </w:p>
        </w:tc>
        <w:tc>
          <w:tcPr>
            <w:tcW w:w="3544" w:type="dxa"/>
          </w:tcPr>
          <w:p w14:paraId="1FA4B9EA" w14:textId="63839BBC" w:rsidR="00FB0E69" w:rsidRPr="00F83C94" w:rsidRDefault="000E625E" w:rsidP="006722B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Плата Оператору Электронной площадки за участие в электронном аукционе</w:t>
            </w:r>
          </w:p>
        </w:tc>
        <w:tc>
          <w:tcPr>
            <w:tcW w:w="6066" w:type="dxa"/>
          </w:tcPr>
          <w:p w14:paraId="239893B9" w14:textId="1F5E2618" w:rsidR="00FB0E69" w:rsidRPr="00C163BC" w:rsidRDefault="000E62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163B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Не установлена</w:t>
            </w:r>
          </w:p>
          <w:p w14:paraId="3A81E0C4" w14:textId="106E85B6" w:rsidR="000E625E" w:rsidRPr="006E0E38" w:rsidRDefault="000E625E" w:rsidP="006E0E3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58D" w:rsidRPr="00C063C3" w14:paraId="74DCB5C8" w14:textId="77777777" w:rsidTr="00DB3C64">
        <w:tc>
          <w:tcPr>
            <w:tcW w:w="709" w:type="dxa"/>
          </w:tcPr>
          <w:p w14:paraId="4999FB81" w14:textId="3AAADA08" w:rsidR="00A6158D" w:rsidRPr="00C063C3" w:rsidRDefault="00FB0E69" w:rsidP="00A615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10" w:type="dxa"/>
            <w:gridSpan w:val="2"/>
          </w:tcPr>
          <w:p w14:paraId="4C4E59ED" w14:textId="4692716D" w:rsidR="00BB0997" w:rsidRPr="00F83C94" w:rsidRDefault="00DA076A" w:rsidP="00F83C94">
            <w:pPr>
              <w:ind w:firstLine="46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067357">
              <w:rPr>
                <w:rFonts w:ascii="Times New Roman" w:hAnsi="Times New Roman" w:cs="Times New Roman"/>
                <w:b/>
                <w:sz w:val="24"/>
                <w:szCs w:val="24"/>
              </w:rPr>
              <w:t>бязательства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="002F615D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615D" w:rsidRPr="002F61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сносу здания, сооружения, объекта незавершенного строительства</w:t>
            </w:r>
          </w:p>
        </w:tc>
      </w:tr>
      <w:tr w:rsidR="00A6158D" w:rsidRPr="00C063C3" w14:paraId="784C98EB" w14:textId="77777777" w:rsidTr="008A5259">
        <w:trPr>
          <w:trHeight w:val="1977"/>
        </w:trPr>
        <w:tc>
          <w:tcPr>
            <w:tcW w:w="709" w:type="dxa"/>
          </w:tcPr>
          <w:p w14:paraId="79071DE3" w14:textId="5E9E917F" w:rsidR="00A6158D" w:rsidRPr="00C063C3" w:rsidRDefault="00FB0E69" w:rsidP="00B61499">
            <w:pPr>
              <w:ind w:left="-120" w:right="-175"/>
              <w:jc w:val="center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5</w:t>
            </w:r>
            <w:r w:rsidR="00A6158D"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.1</w:t>
            </w:r>
          </w:p>
        </w:tc>
        <w:tc>
          <w:tcPr>
            <w:tcW w:w="3544" w:type="dxa"/>
          </w:tcPr>
          <w:p w14:paraId="455827DF" w14:textId="04796139" w:rsidR="00A6158D" w:rsidRPr="009564FF" w:rsidRDefault="00E2100F" w:rsidP="000A5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об обязательствах </w:t>
            </w:r>
            <w:r w:rsidR="005558DC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 </w:t>
            </w:r>
          </w:p>
        </w:tc>
        <w:tc>
          <w:tcPr>
            <w:tcW w:w="6066" w:type="dxa"/>
          </w:tcPr>
          <w:p w14:paraId="61FE6A9B" w14:textId="43A42956" w:rsidR="00A6158D" w:rsidRPr="000A522E" w:rsidRDefault="00B07F0F" w:rsidP="00A6158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Объекты, подлежащие сносу, на земельном участке </w:t>
            </w:r>
            <w:r w:rsidR="000A522E">
              <w:rPr>
                <w:rFonts w:ascii="Times New Roman" w:hAnsi="Times New Roman" w:cs="Times New Roman"/>
                <w:iCs/>
                <w:sz w:val="24"/>
                <w:szCs w:val="24"/>
              </w:rPr>
              <w:t>отсутствуют</w:t>
            </w:r>
          </w:p>
        </w:tc>
      </w:tr>
      <w:tr w:rsidR="00A6158D" w:rsidRPr="00C063C3" w14:paraId="6A09F37E" w14:textId="77777777" w:rsidTr="008A5259">
        <w:tc>
          <w:tcPr>
            <w:tcW w:w="709" w:type="dxa"/>
          </w:tcPr>
          <w:p w14:paraId="60B1E0C7" w14:textId="3DD9260D" w:rsidR="00A6158D" w:rsidRPr="00C063C3" w:rsidRDefault="00FB0E69" w:rsidP="00A6158D">
            <w:pPr>
              <w:ind w:left="-120" w:right="-141"/>
              <w:jc w:val="center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5</w:t>
            </w:r>
            <w:r w:rsidR="00A6158D"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.2</w:t>
            </w:r>
          </w:p>
        </w:tc>
        <w:tc>
          <w:tcPr>
            <w:tcW w:w="3544" w:type="dxa"/>
          </w:tcPr>
          <w:p w14:paraId="2D90DC49" w14:textId="2F896313" w:rsidR="005558DC" w:rsidRPr="009564FF" w:rsidRDefault="00214223" w:rsidP="005558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об обязательствах </w:t>
            </w:r>
            <w:r w:rsidR="005558DC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 </w:t>
            </w:r>
          </w:p>
          <w:p w14:paraId="51E216F3" w14:textId="3A51F6C5" w:rsidR="00A6158D" w:rsidRPr="009564FF" w:rsidRDefault="00A6158D" w:rsidP="00A61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6" w:type="dxa"/>
          </w:tcPr>
          <w:p w14:paraId="69973CF2" w14:textId="15D25D23" w:rsidR="00A6158D" w:rsidRPr="000A522E" w:rsidRDefault="00B07F0F" w:rsidP="00A6158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Объекты, подлежащие сносу, на земельном участке отсутствуют</w:t>
            </w:r>
          </w:p>
        </w:tc>
      </w:tr>
      <w:tr w:rsidR="00A6158D" w:rsidRPr="00C063C3" w14:paraId="26AA860D" w14:textId="77777777" w:rsidTr="008A5259">
        <w:tc>
          <w:tcPr>
            <w:tcW w:w="709" w:type="dxa"/>
          </w:tcPr>
          <w:p w14:paraId="31AF71A6" w14:textId="5A888CCE" w:rsidR="00A6158D" w:rsidRPr="00C063C3" w:rsidRDefault="00FB0E69" w:rsidP="00A6158D">
            <w:pPr>
              <w:tabs>
                <w:tab w:val="left" w:pos="1515"/>
              </w:tabs>
              <w:ind w:left="-120" w:right="-141"/>
              <w:jc w:val="center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5</w:t>
            </w:r>
            <w:r w:rsidR="00A6158D"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.3</w:t>
            </w:r>
          </w:p>
        </w:tc>
        <w:tc>
          <w:tcPr>
            <w:tcW w:w="3544" w:type="dxa"/>
          </w:tcPr>
          <w:p w14:paraId="5CDCCC08" w14:textId="769A5B7A" w:rsidR="00A6158D" w:rsidRPr="000A4D9F" w:rsidRDefault="00214223" w:rsidP="000A4D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об обязательствах </w:t>
            </w:r>
            <w:r w:rsidR="005558DC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приведению в соответствие с установленными требованиями здания, сооружения, объекта незавершенного строительства, которые расположены на </w:t>
            </w:r>
            <w:r w:rsidR="005558DC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лет. </w:t>
            </w:r>
          </w:p>
        </w:tc>
        <w:tc>
          <w:tcPr>
            <w:tcW w:w="6066" w:type="dxa"/>
          </w:tcPr>
          <w:p w14:paraId="1D8C33C3" w14:textId="492BE1D3" w:rsidR="00A6158D" w:rsidRPr="000A522E" w:rsidRDefault="00B07F0F" w:rsidP="00A6158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Объекты, подлежащие сносу, на земельном участке отсутствуют</w:t>
            </w:r>
            <w:r w:rsidR="00A4335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A6158D" w:rsidRPr="00C063C3" w14:paraId="5F890008" w14:textId="77777777" w:rsidTr="008A5259">
        <w:tc>
          <w:tcPr>
            <w:tcW w:w="709" w:type="dxa"/>
          </w:tcPr>
          <w:p w14:paraId="7FDCA713" w14:textId="5EF17217" w:rsidR="00A6158D" w:rsidRPr="00465C82" w:rsidRDefault="00B07F0F" w:rsidP="00A6158D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14:paraId="4F0279C4" w14:textId="008EDC49" w:rsidR="00A6158D" w:rsidRPr="00465C82" w:rsidRDefault="00A6158D" w:rsidP="00A615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договора («шаг аукциона»)</w:t>
            </w:r>
          </w:p>
        </w:tc>
        <w:tc>
          <w:tcPr>
            <w:tcW w:w="6066" w:type="dxa"/>
          </w:tcPr>
          <w:p w14:paraId="2D062367" w14:textId="1EC795DC" w:rsidR="00EF2BC0" w:rsidRPr="00C35513" w:rsidRDefault="00F51EBE" w:rsidP="00B377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6158D"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станавливается в размере </w:t>
            </w:r>
            <w:r w:rsidR="007254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35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58D"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цены </w:t>
            </w:r>
            <w:r w:rsidR="00C35513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</w:t>
            </w:r>
            <w:r w:rsidR="00A6158D"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(цены </w:t>
            </w:r>
            <w:r w:rsidR="00A6158D" w:rsidRPr="00F83C94">
              <w:rPr>
                <w:rFonts w:ascii="Times New Roman" w:hAnsi="Times New Roman" w:cs="Times New Roman"/>
                <w:sz w:val="24"/>
                <w:szCs w:val="24"/>
              </w:rPr>
              <w:t>лота)</w:t>
            </w:r>
            <w:r w:rsidR="00306767" w:rsidRPr="00F83C94">
              <w:rPr>
                <w:rFonts w:ascii="Times New Roman" w:hAnsi="Times New Roman" w:cs="Times New Roman"/>
                <w:sz w:val="24"/>
                <w:szCs w:val="24"/>
              </w:rPr>
              <w:t>, что</w:t>
            </w:r>
            <w:r w:rsidR="00A6158D" w:rsidRPr="00F83C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23A3" w:rsidRPr="00F83C94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r w:rsidR="008B3F66" w:rsidRPr="00F83C94">
              <w:rPr>
                <w:rFonts w:ascii="Times New Roman" w:hAnsi="Times New Roman" w:cs="Times New Roman"/>
                <w:sz w:val="24"/>
                <w:szCs w:val="24"/>
              </w:rPr>
              <w:t xml:space="preserve">авляет </w:t>
            </w:r>
            <w:r w:rsidR="00C100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776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C100F5">
              <w:rPr>
                <w:rFonts w:ascii="Times New Roman" w:hAnsi="Times New Roman" w:cs="Times New Roman"/>
                <w:sz w:val="24"/>
                <w:szCs w:val="24"/>
              </w:rPr>
              <w:t>,00 (</w:t>
            </w:r>
            <w:r w:rsidR="00B37764">
              <w:rPr>
                <w:rFonts w:ascii="Times New Roman" w:hAnsi="Times New Roman" w:cs="Times New Roman"/>
                <w:sz w:val="24"/>
                <w:szCs w:val="24"/>
              </w:rPr>
              <w:t>Сто пятьдесят три</w:t>
            </w:r>
            <w:r w:rsidR="00FF5E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37764">
              <w:rPr>
                <w:rFonts w:ascii="Times New Roman" w:hAnsi="Times New Roman" w:cs="Times New Roman"/>
                <w:sz w:val="24"/>
                <w:szCs w:val="24"/>
              </w:rPr>
              <w:t xml:space="preserve"> рубля 00 копеек</w:t>
            </w:r>
            <w:r w:rsidR="006B6811" w:rsidRPr="00F83C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18D78B0" w14:textId="77777777" w:rsidR="00CD3C2F" w:rsidRPr="00CD3C2F" w:rsidRDefault="00CD3C2F" w:rsidP="00CD3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2B641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6DB0"/>
    <w:multiLevelType w:val="hybridMultilevel"/>
    <w:tmpl w:val="26BE89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F6368"/>
    <w:multiLevelType w:val="hybridMultilevel"/>
    <w:tmpl w:val="3748336E"/>
    <w:lvl w:ilvl="0" w:tplc="BAB06B50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A281E"/>
    <w:multiLevelType w:val="hybridMultilevel"/>
    <w:tmpl w:val="66E03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490076"/>
    <w:multiLevelType w:val="hybridMultilevel"/>
    <w:tmpl w:val="FC76C5F4"/>
    <w:lvl w:ilvl="0" w:tplc="FB8CC0F4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DB6244F"/>
    <w:multiLevelType w:val="hybridMultilevel"/>
    <w:tmpl w:val="733EAFF2"/>
    <w:lvl w:ilvl="0" w:tplc="E1C0075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05EAF"/>
    <w:multiLevelType w:val="hybridMultilevel"/>
    <w:tmpl w:val="39EEE7D2"/>
    <w:lvl w:ilvl="0" w:tplc="9796E79E">
      <w:start w:val="1"/>
      <w:numFmt w:val="decimal"/>
      <w:lvlText w:val="%1)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E3C69"/>
    <w:multiLevelType w:val="hybridMultilevel"/>
    <w:tmpl w:val="A508A2D6"/>
    <w:lvl w:ilvl="0" w:tplc="94285928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BDC0831"/>
    <w:multiLevelType w:val="hybridMultilevel"/>
    <w:tmpl w:val="66E03E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9368E"/>
    <w:multiLevelType w:val="hybridMultilevel"/>
    <w:tmpl w:val="CAE0B278"/>
    <w:lvl w:ilvl="0" w:tplc="0936B68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CB1C30"/>
    <w:multiLevelType w:val="hybridMultilevel"/>
    <w:tmpl w:val="442A6992"/>
    <w:lvl w:ilvl="0" w:tplc="3DA2F74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954142"/>
    <w:multiLevelType w:val="hybridMultilevel"/>
    <w:tmpl w:val="65F02398"/>
    <w:lvl w:ilvl="0" w:tplc="75EC773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2116CF"/>
    <w:multiLevelType w:val="hybridMultilevel"/>
    <w:tmpl w:val="AE48AE9C"/>
    <w:lvl w:ilvl="0" w:tplc="12A82AA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7E5E68"/>
    <w:multiLevelType w:val="multilevel"/>
    <w:tmpl w:val="240055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1523175">
    <w:abstractNumId w:val="3"/>
  </w:num>
  <w:num w:numId="2" w16cid:durableId="1126967582">
    <w:abstractNumId w:val="2"/>
  </w:num>
  <w:num w:numId="3" w16cid:durableId="1580166054">
    <w:abstractNumId w:val="11"/>
  </w:num>
  <w:num w:numId="4" w16cid:durableId="314333319">
    <w:abstractNumId w:val="13"/>
  </w:num>
  <w:num w:numId="5" w16cid:durableId="1924416339">
    <w:abstractNumId w:val="14"/>
  </w:num>
  <w:num w:numId="6" w16cid:durableId="1330061535">
    <w:abstractNumId w:val="10"/>
  </w:num>
  <w:num w:numId="7" w16cid:durableId="684017386">
    <w:abstractNumId w:val="8"/>
  </w:num>
  <w:num w:numId="8" w16cid:durableId="1399398093">
    <w:abstractNumId w:val="6"/>
  </w:num>
  <w:num w:numId="9" w16cid:durableId="1664239136">
    <w:abstractNumId w:val="12"/>
  </w:num>
  <w:num w:numId="10" w16cid:durableId="1220439113">
    <w:abstractNumId w:val="1"/>
  </w:num>
  <w:num w:numId="11" w16cid:durableId="345712970">
    <w:abstractNumId w:val="7"/>
  </w:num>
  <w:num w:numId="12" w16cid:durableId="930088778">
    <w:abstractNumId w:val="5"/>
  </w:num>
  <w:num w:numId="13" w16cid:durableId="1435322332">
    <w:abstractNumId w:val="0"/>
  </w:num>
  <w:num w:numId="14" w16cid:durableId="793913374">
    <w:abstractNumId w:val="4"/>
  </w:num>
  <w:num w:numId="15" w16cid:durableId="18433994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977"/>
    <w:rsid w:val="00007AD1"/>
    <w:rsid w:val="0002383C"/>
    <w:rsid w:val="00026D7E"/>
    <w:rsid w:val="000336D2"/>
    <w:rsid w:val="00044FAE"/>
    <w:rsid w:val="00065B08"/>
    <w:rsid w:val="00067357"/>
    <w:rsid w:val="00070A27"/>
    <w:rsid w:val="000739EF"/>
    <w:rsid w:val="000804FE"/>
    <w:rsid w:val="000827E1"/>
    <w:rsid w:val="0008761D"/>
    <w:rsid w:val="00087763"/>
    <w:rsid w:val="000913EF"/>
    <w:rsid w:val="00091F0E"/>
    <w:rsid w:val="000A4D9F"/>
    <w:rsid w:val="000A522E"/>
    <w:rsid w:val="000A5E56"/>
    <w:rsid w:val="000B4F88"/>
    <w:rsid w:val="000C1466"/>
    <w:rsid w:val="000C56CD"/>
    <w:rsid w:val="000D2F86"/>
    <w:rsid w:val="000D52AC"/>
    <w:rsid w:val="000D5DBE"/>
    <w:rsid w:val="000E3FB2"/>
    <w:rsid w:val="000E625E"/>
    <w:rsid w:val="000E7F4F"/>
    <w:rsid w:val="000F3301"/>
    <w:rsid w:val="000F72F4"/>
    <w:rsid w:val="001116BC"/>
    <w:rsid w:val="0011585B"/>
    <w:rsid w:val="0012540C"/>
    <w:rsid w:val="0013111C"/>
    <w:rsid w:val="00135C03"/>
    <w:rsid w:val="00143029"/>
    <w:rsid w:val="00153A57"/>
    <w:rsid w:val="00156C49"/>
    <w:rsid w:val="00170897"/>
    <w:rsid w:val="001767F3"/>
    <w:rsid w:val="0018076D"/>
    <w:rsid w:val="00182F53"/>
    <w:rsid w:val="00197D51"/>
    <w:rsid w:val="001A08E4"/>
    <w:rsid w:val="001A0D8B"/>
    <w:rsid w:val="001B2097"/>
    <w:rsid w:val="001B2F50"/>
    <w:rsid w:val="001B365C"/>
    <w:rsid w:val="001B5E04"/>
    <w:rsid w:val="001C4D97"/>
    <w:rsid w:val="001D39F4"/>
    <w:rsid w:val="001D550A"/>
    <w:rsid w:val="001E6FAC"/>
    <w:rsid w:val="001E7E7D"/>
    <w:rsid w:val="001F0918"/>
    <w:rsid w:val="00202423"/>
    <w:rsid w:val="00207D72"/>
    <w:rsid w:val="00214223"/>
    <w:rsid w:val="00221E27"/>
    <w:rsid w:val="00222E35"/>
    <w:rsid w:val="00223348"/>
    <w:rsid w:val="002262A8"/>
    <w:rsid w:val="002310D4"/>
    <w:rsid w:val="0024212A"/>
    <w:rsid w:val="00254052"/>
    <w:rsid w:val="00272362"/>
    <w:rsid w:val="002746CB"/>
    <w:rsid w:val="00284301"/>
    <w:rsid w:val="00291BB2"/>
    <w:rsid w:val="0029404C"/>
    <w:rsid w:val="00294789"/>
    <w:rsid w:val="002A2272"/>
    <w:rsid w:val="002B641D"/>
    <w:rsid w:val="002D6086"/>
    <w:rsid w:val="002D635C"/>
    <w:rsid w:val="002F615D"/>
    <w:rsid w:val="00306767"/>
    <w:rsid w:val="00315015"/>
    <w:rsid w:val="00317EEF"/>
    <w:rsid w:val="00322FD3"/>
    <w:rsid w:val="00331C2D"/>
    <w:rsid w:val="003411FA"/>
    <w:rsid w:val="0034567B"/>
    <w:rsid w:val="00345BD8"/>
    <w:rsid w:val="00352F97"/>
    <w:rsid w:val="0035380D"/>
    <w:rsid w:val="00360C9D"/>
    <w:rsid w:val="0036510A"/>
    <w:rsid w:val="003710F1"/>
    <w:rsid w:val="0037309A"/>
    <w:rsid w:val="00375322"/>
    <w:rsid w:val="0037697F"/>
    <w:rsid w:val="00383A6E"/>
    <w:rsid w:val="00384684"/>
    <w:rsid w:val="00390443"/>
    <w:rsid w:val="00390E74"/>
    <w:rsid w:val="00396FF7"/>
    <w:rsid w:val="003A1BA8"/>
    <w:rsid w:val="003A31F7"/>
    <w:rsid w:val="003A647E"/>
    <w:rsid w:val="003A7D89"/>
    <w:rsid w:val="003B6C1E"/>
    <w:rsid w:val="003C0D54"/>
    <w:rsid w:val="003C2E57"/>
    <w:rsid w:val="003C3B23"/>
    <w:rsid w:val="003D1A08"/>
    <w:rsid w:val="003D2C60"/>
    <w:rsid w:val="003D4277"/>
    <w:rsid w:val="003D596C"/>
    <w:rsid w:val="003D63B1"/>
    <w:rsid w:val="003E3815"/>
    <w:rsid w:val="003F253B"/>
    <w:rsid w:val="003F36D5"/>
    <w:rsid w:val="003F52B8"/>
    <w:rsid w:val="00400E24"/>
    <w:rsid w:val="004220D9"/>
    <w:rsid w:val="00424C06"/>
    <w:rsid w:val="00434B39"/>
    <w:rsid w:val="004361B9"/>
    <w:rsid w:val="00447636"/>
    <w:rsid w:val="004476D6"/>
    <w:rsid w:val="00453EBC"/>
    <w:rsid w:val="00457133"/>
    <w:rsid w:val="00460AA3"/>
    <w:rsid w:val="00462C12"/>
    <w:rsid w:val="00465C82"/>
    <w:rsid w:val="0046672C"/>
    <w:rsid w:val="004712CD"/>
    <w:rsid w:val="00473E0F"/>
    <w:rsid w:val="00477487"/>
    <w:rsid w:val="00480785"/>
    <w:rsid w:val="00481F92"/>
    <w:rsid w:val="004828F6"/>
    <w:rsid w:val="0048518D"/>
    <w:rsid w:val="004A48B3"/>
    <w:rsid w:val="004B59D6"/>
    <w:rsid w:val="004D10F7"/>
    <w:rsid w:val="004D3699"/>
    <w:rsid w:val="004D7AD3"/>
    <w:rsid w:val="004E731C"/>
    <w:rsid w:val="004E7C0F"/>
    <w:rsid w:val="0050583F"/>
    <w:rsid w:val="00505DDB"/>
    <w:rsid w:val="00525071"/>
    <w:rsid w:val="00526856"/>
    <w:rsid w:val="00542361"/>
    <w:rsid w:val="00552073"/>
    <w:rsid w:val="00554606"/>
    <w:rsid w:val="005558DC"/>
    <w:rsid w:val="00557BE5"/>
    <w:rsid w:val="005638B7"/>
    <w:rsid w:val="00567CFB"/>
    <w:rsid w:val="00586CE9"/>
    <w:rsid w:val="005924AD"/>
    <w:rsid w:val="00596F6D"/>
    <w:rsid w:val="005A00D2"/>
    <w:rsid w:val="005A43E1"/>
    <w:rsid w:val="005A7898"/>
    <w:rsid w:val="005B1F4B"/>
    <w:rsid w:val="005B2E7F"/>
    <w:rsid w:val="005B32E4"/>
    <w:rsid w:val="005B532B"/>
    <w:rsid w:val="005B5693"/>
    <w:rsid w:val="005C04E1"/>
    <w:rsid w:val="005C11FF"/>
    <w:rsid w:val="005C5154"/>
    <w:rsid w:val="005C61C1"/>
    <w:rsid w:val="005D36C0"/>
    <w:rsid w:val="005E3B7B"/>
    <w:rsid w:val="005E5F66"/>
    <w:rsid w:val="005F66B6"/>
    <w:rsid w:val="005F784F"/>
    <w:rsid w:val="00603396"/>
    <w:rsid w:val="0061012C"/>
    <w:rsid w:val="006130AE"/>
    <w:rsid w:val="0062392D"/>
    <w:rsid w:val="00632977"/>
    <w:rsid w:val="00634168"/>
    <w:rsid w:val="006355DB"/>
    <w:rsid w:val="00663A86"/>
    <w:rsid w:val="006722B9"/>
    <w:rsid w:val="00675DB0"/>
    <w:rsid w:val="00691BF5"/>
    <w:rsid w:val="006A6A87"/>
    <w:rsid w:val="006B019C"/>
    <w:rsid w:val="006B6811"/>
    <w:rsid w:val="006B6F44"/>
    <w:rsid w:val="006C3123"/>
    <w:rsid w:val="006D7942"/>
    <w:rsid w:val="006E0E38"/>
    <w:rsid w:val="006E7E68"/>
    <w:rsid w:val="006F0D2D"/>
    <w:rsid w:val="006F2783"/>
    <w:rsid w:val="006F48E2"/>
    <w:rsid w:val="006F5404"/>
    <w:rsid w:val="00705C19"/>
    <w:rsid w:val="00710767"/>
    <w:rsid w:val="00716423"/>
    <w:rsid w:val="007246BE"/>
    <w:rsid w:val="007254B3"/>
    <w:rsid w:val="007327DE"/>
    <w:rsid w:val="0073749F"/>
    <w:rsid w:val="007502D5"/>
    <w:rsid w:val="00767305"/>
    <w:rsid w:val="0077367A"/>
    <w:rsid w:val="00774C62"/>
    <w:rsid w:val="00780131"/>
    <w:rsid w:val="00781838"/>
    <w:rsid w:val="00795A86"/>
    <w:rsid w:val="007A4797"/>
    <w:rsid w:val="007A50CF"/>
    <w:rsid w:val="007B021C"/>
    <w:rsid w:val="007B37B2"/>
    <w:rsid w:val="007C349D"/>
    <w:rsid w:val="007C4D37"/>
    <w:rsid w:val="007C6767"/>
    <w:rsid w:val="007C7A8A"/>
    <w:rsid w:val="007C7B37"/>
    <w:rsid w:val="007D30DD"/>
    <w:rsid w:val="007D3D85"/>
    <w:rsid w:val="007D5FFD"/>
    <w:rsid w:val="007D653A"/>
    <w:rsid w:val="007E4F99"/>
    <w:rsid w:val="007E513F"/>
    <w:rsid w:val="00807A53"/>
    <w:rsid w:val="008305AD"/>
    <w:rsid w:val="0083269E"/>
    <w:rsid w:val="00833B77"/>
    <w:rsid w:val="00836E41"/>
    <w:rsid w:val="00844928"/>
    <w:rsid w:val="00844AB0"/>
    <w:rsid w:val="00850993"/>
    <w:rsid w:val="00855955"/>
    <w:rsid w:val="00862D86"/>
    <w:rsid w:val="00873A4C"/>
    <w:rsid w:val="00881116"/>
    <w:rsid w:val="00882DAE"/>
    <w:rsid w:val="008915EF"/>
    <w:rsid w:val="008916E5"/>
    <w:rsid w:val="008A38BF"/>
    <w:rsid w:val="008A5259"/>
    <w:rsid w:val="008B0CB3"/>
    <w:rsid w:val="008B283D"/>
    <w:rsid w:val="008B3F66"/>
    <w:rsid w:val="008C76E1"/>
    <w:rsid w:val="008D191B"/>
    <w:rsid w:val="008D6669"/>
    <w:rsid w:val="008D767E"/>
    <w:rsid w:val="008E5E79"/>
    <w:rsid w:val="008F0169"/>
    <w:rsid w:val="00900FD9"/>
    <w:rsid w:val="009046F5"/>
    <w:rsid w:val="00905436"/>
    <w:rsid w:val="009115E5"/>
    <w:rsid w:val="0091480F"/>
    <w:rsid w:val="0092797A"/>
    <w:rsid w:val="0093656F"/>
    <w:rsid w:val="00945F72"/>
    <w:rsid w:val="009502E9"/>
    <w:rsid w:val="009505CD"/>
    <w:rsid w:val="009564FF"/>
    <w:rsid w:val="00962D47"/>
    <w:rsid w:val="009675A5"/>
    <w:rsid w:val="00986B16"/>
    <w:rsid w:val="00994345"/>
    <w:rsid w:val="00995925"/>
    <w:rsid w:val="00997E16"/>
    <w:rsid w:val="009A6647"/>
    <w:rsid w:val="009A79E8"/>
    <w:rsid w:val="009B3328"/>
    <w:rsid w:val="009B4888"/>
    <w:rsid w:val="009C4E6C"/>
    <w:rsid w:val="009D1116"/>
    <w:rsid w:val="009D2B06"/>
    <w:rsid w:val="009D4071"/>
    <w:rsid w:val="009E4700"/>
    <w:rsid w:val="009E5920"/>
    <w:rsid w:val="009F1881"/>
    <w:rsid w:val="009F739F"/>
    <w:rsid w:val="009F77E7"/>
    <w:rsid w:val="009F780B"/>
    <w:rsid w:val="00A052CA"/>
    <w:rsid w:val="00A1136F"/>
    <w:rsid w:val="00A179B3"/>
    <w:rsid w:val="00A30D57"/>
    <w:rsid w:val="00A32D5A"/>
    <w:rsid w:val="00A4335E"/>
    <w:rsid w:val="00A46B4F"/>
    <w:rsid w:val="00A479C5"/>
    <w:rsid w:val="00A52E7D"/>
    <w:rsid w:val="00A5603F"/>
    <w:rsid w:val="00A6158D"/>
    <w:rsid w:val="00A6399D"/>
    <w:rsid w:val="00A65ED3"/>
    <w:rsid w:val="00A67BC5"/>
    <w:rsid w:val="00A901F4"/>
    <w:rsid w:val="00A911E0"/>
    <w:rsid w:val="00A96690"/>
    <w:rsid w:val="00AA399E"/>
    <w:rsid w:val="00AB6420"/>
    <w:rsid w:val="00AB680C"/>
    <w:rsid w:val="00AC0046"/>
    <w:rsid w:val="00AC6E81"/>
    <w:rsid w:val="00AD2AF2"/>
    <w:rsid w:val="00AE513E"/>
    <w:rsid w:val="00AE6BD5"/>
    <w:rsid w:val="00AF2903"/>
    <w:rsid w:val="00AF3EB6"/>
    <w:rsid w:val="00B07F0F"/>
    <w:rsid w:val="00B164D9"/>
    <w:rsid w:val="00B212AE"/>
    <w:rsid w:val="00B25402"/>
    <w:rsid w:val="00B2786F"/>
    <w:rsid w:val="00B27B43"/>
    <w:rsid w:val="00B371BE"/>
    <w:rsid w:val="00B37764"/>
    <w:rsid w:val="00B432F2"/>
    <w:rsid w:val="00B47CFA"/>
    <w:rsid w:val="00B561B2"/>
    <w:rsid w:val="00B61499"/>
    <w:rsid w:val="00B62038"/>
    <w:rsid w:val="00B701D2"/>
    <w:rsid w:val="00B7173C"/>
    <w:rsid w:val="00B74F43"/>
    <w:rsid w:val="00B81AC8"/>
    <w:rsid w:val="00B8361F"/>
    <w:rsid w:val="00B93966"/>
    <w:rsid w:val="00BA32FF"/>
    <w:rsid w:val="00BA6CFE"/>
    <w:rsid w:val="00BB0997"/>
    <w:rsid w:val="00BB18ED"/>
    <w:rsid w:val="00BC0B8E"/>
    <w:rsid w:val="00BC62F9"/>
    <w:rsid w:val="00BD3BC4"/>
    <w:rsid w:val="00BD40B9"/>
    <w:rsid w:val="00BD698C"/>
    <w:rsid w:val="00BE2220"/>
    <w:rsid w:val="00BE49B2"/>
    <w:rsid w:val="00BF23A3"/>
    <w:rsid w:val="00C063C3"/>
    <w:rsid w:val="00C07529"/>
    <w:rsid w:val="00C100F5"/>
    <w:rsid w:val="00C112CF"/>
    <w:rsid w:val="00C163BC"/>
    <w:rsid w:val="00C27F77"/>
    <w:rsid w:val="00C35513"/>
    <w:rsid w:val="00C44F01"/>
    <w:rsid w:val="00C52335"/>
    <w:rsid w:val="00C53815"/>
    <w:rsid w:val="00C5426F"/>
    <w:rsid w:val="00C6107F"/>
    <w:rsid w:val="00C71DDA"/>
    <w:rsid w:val="00C750D2"/>
    <w:rsid w:val="00C8791B"/>
    <w:rsid w:val="00C9277F"/>
    <w:rsid w:val="00C97784"/>
    <w:rsid w:val="00CB2499"/>
    <w:rsid w:val="00CC3043"/>
    <w:rsid w:val="00CD05ED"/>
    <w:rsid w:val="00CD3C2F"/>
    <w:rsid w:val="00CE336F"/>
    <w:rsid w:val="00CF01C4"/>
    <w:rsid w:val="00CF0361"/>
    <w:rsid w:val="00CF0FB4"/>
    <w:rsid w:val="00CF2FAB"/>
    <w:rsid w:val="00D001C1"/>
    <w:rsid w:val="00D0403D"/>
    <w:rsid w:val="00D16838"/>
    <w:rsid w:val="00D16E51"/>
    <w:rsid w:val="00D247D3"/>
    <w:rsid w:val="00D34083"/>
    <w:rsid w:val="00D3528A"/>
    <w:rsid w:val="00D375DC"/>
    <w:rsid w:val="00D37B98"/>
    <w:rsid w:val="00D428C1"/>
    <w:rsid w:val="00D437AB"/>
    <w:rsid w:val="00D462A2"/>
    <w:rsid w:val="00D508AE"/>
    <w:rsid w:val="00D55E4C"/>
    <w:rsid w:val="00D56183"/>
    <w:rsid w:val="00D67CCC"/>
    <w:rsid w:val="00D8512E"/>
    <w:rsid w:val="00D87CC3"/>
    <w:rsid w:val="00D92DA1"/>
    <w:rsid w:val="00DA076A"/>
    <w:rsid w:val="00DB3C64"/>
    <w:rsid w:val="00DB4875"/>
    <w:rsid w:val="00DC222C"/>
    <w:rsid w:val="00DC5AB2"/>
    <w:rsid w:val="00DD28C6"/>
    <w:rsid w:val="00DE51B4"/>
    <w:rsid w:val="00DF3079"/>
    <w:rsid w:val="00DF418F"/>
    <w:rsid w:val="00DF5C26"/>
    <w:rsid w:val="00E13CF4"/>
    <w:rsid w:val="00E15A72"/>
    <w:rsid w:val="00E20FEF"/>
    <w:rsid w:val="00E2100F"/>
    <w:rsid w:val="00E318A9"/>
    <w:rsid w:val="00E37900"/>
    <w:rsid w:val="00E50D9F"/>
    <w:rsid w:val="00E65D28"/>
    <w:rsid w:val="00E768EE"/>
    <w:rsid w:val="00E839F4"/>
    <w:rsid w:val="00E84280"/>
    <w:rsid w:val="00E86BAA"/>
    <w:rsid w:val="00E93B39"/>
    <w:rsid w:val="00EB407B"/>
    <w:rsid w:val="00EB55D4"/>
    <w:rsid w:val="00EB5CF7"/>
    <w:rsid w:val="00EC1911"/>
    <w:rsid w:val="00EC3ED7"/>
    <w:rsid w:val="00EC75A0"/>
    <w:rsid w:val="00EE3C04"/>
    <w:rsid w:val="00EE3C43"/>
    <w:rsid w:val="00EE6059"/>
    <w:rsid w:val="00EF2BC0"/>
    <w:rsid w:val="00EF7DF4"/>
    <w:rsid w:val="00F030C7"/>
    <w:rsid w:val="00F0695A"/>
    <w:rsid w:val="00F07095"/>
    <w:rsid w:val="00F1001C"/>
    <w:rsid w:val="00F31425"/>
    <w:rsid w:val="00F36CDC"/>
    <w:rsid w:val="00F42110"/>
    <w:rsid w:val="00F431C1"/>
    <w:rsid w:val="00F45D45"/>
    <w:rsid w:val="00F51EBE"/>
    <w:rsid w:val="00F525CB"/>
    <w:rsid w:val="00F52621"/>
    <w:rsid w:val="00F57E8F"/>
    <w:rsid w:val="00F611E8"/>
    <w:rsid w:val="00F62980"/>
    <w:rsid w:val="00F62F73"/>
    <w:rsid w:val="00F6384F"/>
    <w:rsid w:val="00F766E5"/>
    <w:rsid w:val="00F83C94"/>
    <w:rsid w:val="00FA1882"/>
    <w:rsid w:val="00FA296F"/>
    <w:rsid w:val="00FA78DD"/>
    <w:rsid w:val="00FB0E69"/>
    <w:rsid w:val="00FB4D6B"/>
    <w:rsid w:val="00FC2D06"/>
    <w:rsid w:val="00FC7CF5"/>
    <w:rsid w:val="00FD4600"/>
    <w:rsid w:val="00FD47B6"/>
    <w:rsid w:val="00FE3664"/>
    <w:rsid w:val="00FE3DFD"/>
    <w:rsid w:val="00FE423E"/>
    <w:rsid w:val="00FE6712"/>
    <w:rsid w:val="00FE67EC"/>
    <w:rsid w:val="00FF0E14"/>
    <w:rsid w:val="00FF245B"/>
    <w:rsid w:val="00FF338C"/>
    <w:rsid w:val="00FF4DE0"/>
    <w:rsid w:val="00FF5ECE"/>
    <w:rsid w:val="00FF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287FA"/>
  <w15:docId w15:val="{410AF6FD-9A3A-4BCD-BB10-78A02008A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F52621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716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2514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8601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8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2726</Words>
  <Characters>15539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Валерьевна Кугушева</cp:lastModifiedBy>
  <cp:revision>10</cp:revision>
  <cp:lastPrinted>2020-10-30T06:39:00Z</cp:lastPrinted>
  <dcterms:created xsi:type="dcterms:W3CDTF">2024-09-16T13:28:00Z</dcterms:created>
  <dcterms:modified xsi:type="dcterms:W3CDTF">2025-11-21T12:03:00Z</dcterms:modified>
</cp:coreProperties>
</file>